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rHeight w:val="31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67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4">
            <w:pPr>
              <w:pStyle w:val="Title"/>
              <w:jc w:val="center"/>
              <w:rPr>
                <w:sz w:val="32"/>
                <w:szCs w:val="32"/>
              </w:rPr>
            </w:pPr>
            <w:bookmarkStart w:colFirst="0" w:colLast="0" w:name="_7i4x5hpgzevs" w:id="0"/>
            <w:bookmarkEnd w:id="0"/>
            <w:r w:rsidDel="00000000" w:rsidR="00000000" w:rsidRPr="00000000">
              <w:rPr>
                <w:sz w:val="32"/>
                <w:szCs w:val="32"/>
                <w:rtl w:val="0"/>
              </w:rPr>
              <w:t xml:space="preserve">Evaluation Report for </w:t>
            </w:r>
            <w:r w:rsidDel="00000000" w:rsidR="00000000" w:rsidRPr="00000000">
              <w:rPr>
                <w:sz w:val="32"/>
                <w:szCs w:val="32"/>
                <w:rtl w:val="0"/>
              </w:rPr>
              <w:t xml:space="preserve">Jotter</w:t>
            </w:r>
          </w:p>
        </w:tc>
      </w:tr>
      <w:tr>
        <w:trPr>
          <w:cantSplit w:val="0"/>
          <w:trHeight w:val="28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spacing w:after="0" w:before="0" w:lineRule="auto"/>
              <w:jc w:val="center"/>
              <w:rPr/>
            </w:pPr>
            <w:r w:rsidDel="00000000" w:rsidR="00000000" w:rsidRPr="00000000">
              <w:rPr>
                <w:rtl w:val="0"/>
              </w:rPr>
              <w:t xml:space="preserve">Team Name: Bussin'</w:t>
            </w:r>
          </w:p>
          <w:p w:rsidR="00000000" w:rsidDel="00000000" w:rsidP="00000000" w:rsidRDefault="00000000" w:rsidRPr="00000000" w14:paraId="00000006">
            <w:pPr>
              <w:keepNext w:val="0"/>
              <w:spacing w:after="0" w:before="0" w:lineRule="auto"/>
              <w:jc w:val="center"/>
              <w:rPr/>
            </w:pPr>
            <w:r w:rsidDel="00000000" w:rsidR="00000000" w:rsidRPr="00000000">
              <w:rPr>
                <w:rtl w:val="0"/>
              </w:rPr>
              <w:t xml:space="preserve">Tutorial #1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spacing w:after="0" w:before="0" w:lineRule="auto"/>
              <w:jc w:val="center"/>
              <w:rPr/>
            </w:pPr>
            <w:r w:rsidDel="00000000" w:rsidR="00000000" w:rsidRPr="00000000">
              <w:rPr>
                <w:rtl w:val="0"/>
              </w:rPr>
              <w:t xml:space="preserve">Tutor: Dominique Chan</w:t>
            </w:r>
          </w:p>
        </w:tc>
      </w:tr>
    </w:tbl>
    <w:p w:rsidR="00000000" w:rsidDel="00000000" w:rsidP="00000000" w:rsidRDefault="00000000" w:rsidRPr="00000000" w14:paraId="00000008">
      <w:pPr>
        <w:jc w:val="left"/>
        <w:rPr>
          <w:b w:val="1"/>
          <w:color w:val="808080"/>
        </w:rPr>
      </w:pPr>
      <w:r w:rsidDel="00000000" w:rsidR="00000000" w:rsidRPr="00000000">
        <w:br w:type="page"/>
      </w:r>
      <w:r w:rsidDel="00000000" w:rsidR="00000000" w:rsidRPr="00000000">
        <w:rPr>
          <w:rtl w:val="0"/>
        </w:rPr>
      </w:r>
    </w:p>
    <w:p w:rsidR="00000000" w:rsidDel="00000000" w:rsidP="00000000" w:rsidRDefault="00000000" w:rsidRPr="00000000" w14:paraId="00000009">
      <w:pPr>
        <w:pStyle w:val="Title"/>
        <w:jc w:val="left"/>
        <w:rPr/>
      </w:pPr>
      <w:bookmarkStart w:colFirst="0" w:colLast="0" w:name="_5yyv3vs7hk49"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tabs>
              <w:tab w:val="right" w:pos="8640"/>
            </w:tabs>
            <w:spacing w:before="8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p04ismo6bl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_bp04ismo6blk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cji0o3o8py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Prototype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_5cji0o3o8pyr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ki1bc3bxhm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Evaluations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_qki1bc3bxhm0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l3jhuxibmo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_tl3jhuxibmod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864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yjuv7j3wku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 A. USABILITY TESTING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_3yjuv7j3wkuz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t3trt7dnu8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Methodology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_1t3trt7dnu83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16mzyizqh1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_816mzyizqh1p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inhxnpdnxt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Major Usability Issues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_oinhxnpdnxtn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mae4ce8rjb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Recommendations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_jmae4ce8rjbl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qpjn07p429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Improvements of prototype based on recommendations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_wqpjn07p4291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riqc4p52ue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Examples of improvements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_oriqc4p52ueo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64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wd8rhqnjtu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 B. USER-EXPERIENCE EVALUATION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_5wd8rhqnjtun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v55c3kot54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Methodology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_2v55c3kot54u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xnaosogu0b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Evaluation Approach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_1xnaosogu0bm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8c7pevx5yu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Procedure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_x8c7pevx5yup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u2y2a4vpml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Experience Stories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_nu2y2a4vpml1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uqc4tf97o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_cuqc4tf97o64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n31m4ntu3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Improvements of prototype based on user experience evaluation recommendations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_en31m4ntu3sg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m1de9xh1oq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Limitations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_em1de9xh1oqp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e2zywj96id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PART C. APPENDIX</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_1e2zywj96id0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ebl764ir1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Appendix_A Initial Paper Prototypes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_8ebl764ir1vd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m6zyqoys4q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Appendix_B Initial Digital Designs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_vm6zyqoys4qo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lly1u5dol9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Appendix_C Jotter Prototype Prior To Testing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_klly1u5dol9f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dqw0r9ue88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Appendix_D User Experience Problem Stories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_jdqw0r9ue88h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yrtmcv8c5j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Appendix_E Detailed Usability Scenarios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_syrtmcv8c5jh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eff1ijwxb7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Appendix_F User Experience Stories For Evaluation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_8eff1ijwxb74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640"/>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cdunb3vizj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Appendix_G References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_dcdunb3vizjc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ind w:left="0" w:firstLine="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2"/>
        <w:ind w:left="0" w:firstLine="0"/>
        <w:jc w:val="left"/>
        <w:rPr/>
      </w:pPr>
      <w:bookmarkStart w:colFirst="0" w:colLast="0" w:name="_bp04ismo6blk" w:id="2"/>
      <w:bookmarkEnd w:id="2"/>
      <w:r w:rsidDel="00000000" w:rsidR="00000000" w:rsidRPr="00000000">
        <w:rPr>
          <w:rtl w:val="0"/>
        </w:rPr>
        <w:t xml:space="preserve">Introduction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 aim of the project is to provide a simplistic app that focuses on improving the commuting experience by relieving stress through writing. Personal time can be quite limited from a demanding work or school environment once caught up in the bustling circumstances in life, and results in a lack of engagement with non-work activities that provide recovery. According to a study in 2014, engaging in a creative activity had positive correlations with relaxation experiences and overall performance-related behaviours (Eschleman, Madsen, Alarcon, &amp; Barelka, 2014). The project and our team recognised this need to unwind in many commuters. Thus, this project was created with a focus on providing a creative outlet for users, who commute for long periods of time, to relax.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solution is an app that primarily focuses on providing users to creatively write as means to relieve stress from their day and concentrate on an activity to get through long commutes. The design solution was determined after conducting first-hand research by interviewing participants based on their commuting experiences.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As the result of first-hand research, this persona was selected to justify the design solution proposed and ensure we had a solid idea of an appropriate target audience. The persona is based on a woman in her early twenties who expresses herself through creative mediums such as writing or photography. The persona is representative of the age group that seeks to try new methods of relaxation and find new fulfilling hobbies. The solution can also be easily expanded to other age groups to capitalise on more users. </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spacing w:line="276" w:lineRule="auto"/>
        <w:jc w:val="left"/>
        <w:rPr/>
      </w:pPr>
      <w:r w:rsidDel="00000000" w:rsidR="00000000" w:rsidRPr="00000000">
        <w:rPr>
          <w:b w:val="1"/>
        </w:rPr>
        <w:drawing>
          <wp:inline distB="114300" distT="114300" distL="114300" distR="114300">
            <wp:extent cx="5486400" cy="30988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86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left"/>
        <w:rPr>
          <w:b w:val="1"/>
          <w:sz w:val="24"/>
          <w:szCs w:val="24"/>
        </w:rPr>
      </w:pPr>
      <w:r w:rsidDel="00000000" w:rsidR="00000000" w:rsidRPr="00000000">
        <w:rPr>
          <w:rtl w:val="0"/>
        </w:rPr>
      </w:r>
    </w:p>
    <w:p w:rsidR="00000000" w:rsidDel="00000000" w:rsidP="00000000" w:rsidRDefault="00000000" w:rsidRPr="00000000" w14:paraId="00000030">
      <w:pPr>
        <w:pStyle w:val="Heading2"/>
        <w:jc w:val="left"/>
        <w:rPr/>
      </w:pPr>
      <w:bookmarkStart w:colFirst="0" w:colLast="0" w:name="_r1j47sxii9eu" w:id="3"/>
      <w:bookmarkEnd w:id="3"/>
      <w:r w:rsidDel="00000000" w:rsidR="00000000" w:rsidRPr="00000000">
        <w:rPr>
          <w:rtl w:val="0"/>
        </w:rPr>
      </w:r>
    </w:p>
    <w:p w:rsidR="00000000" w:rsidDel="00000000" w:rsidP="00000000" w:rsidRDefault="00000000" w:rsidRPr="00000000" w14:paraId="00000031">
      <w:pPr>
        <w:pStyle w:val="Heading2"/>
        <w:jc w:val="left"/>
        <w:rPr>
          <w:sz w:val="18"/>
          <w:szCs w:val="18"/>
          <w:shd w:fill="f1c232" w:val="clear"/>
        </w:rPr>
      </w:pPr>
      <w:bookmarkStart w:colFirst="0" w:colLast="0" w:name="_5cji0o3o8pyr" w:id="4"/>
      <w:bookmarkEnd w:id="4"/>
      <w:r w:rsidDel="00000000" w:rsidR="00000000" w:rsidRPr="00000000">
        <w:rPr>
          <w:rtl w:val="0"/>
        </w:rPr>
        <w:t xml:space="preserve">The Prototype</w:t>
      </w:r>
      <w:r w:rsidDel="00000000" w:rsidR="00000000" w:rsidRPr="00000000">
        <w:rPr>
          <w:rtl w:val="0"/>
        </w:rPr>
      </w:r>
    </w:p>
    <w:p w:rsidR="00000000" w:rsidDel="00000000" w:rsidP="00000000" w:rsidRDefault="00000000" w:rsidRPr="00000000" w14:paraId="00000032">
      <w:pPr>
        <w:ind w:left="0" w:firstLine="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prototype in testing is known as Jotter, a mobile app designed to allow users to write stories based on random prompts, the type of which is selected by the user. The app also features account-based functionality, allowing users to save, revisit and continue previously written stories, known colloquially in the app as “Jots”. The app was designed under the notion of being used by public transport commuters on either typically long and boring commutes, based on the commonality of boredom and need for distraction between public transport users interviewed conducted for user research before the design iteration stage. and mainly aims to support commuter relaxation, as well as supporting creativity, expressiveness and comfort. </w:t>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Initially, the Jotter prototype began as a series of paper prototypes (refer to Appendix_A), exploring potential ideas for wireframing. Alongside these paper prototypes, were also a number of digital designs (refer to Appendix_B) created to assist in visualising and deciding upon the style and aesthetic of the app moving forward. Once these were decided, an interactive wireframe was created on Figma and is currently, prior to evaluations (Refer to Appendix_C), at a stage of medium to high fidelity, with multiple pathways and user interactions established. Based on the requirements illustrated in problem-based user experience stories (refer to Appendix_D), the Jotter app features the ability to:</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Log in to an account</w:t>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Create a new Jot with either multiple or no prompts</w:t>
      </w:r>
    </w:p>
    <w:p w:rsidR="00000000" w:rsidDel="00000000" w:rsidP="00000000" w:rsidRDefault="00000000" w:rsidRPr="00000000" w14:paraId="00000039">
      <w:pPr>
        <w:numPr>
          <w:ilvl w:val="0"/>
          <w:numId w:val="2"/>
        </w:numPr>
        <w:ind w:left="720" w:hanging="360"/>
        <w:rPr>
          <w:u w:val="none"/>
        </w:rPr>
      </w:pPr>
      <w:r w:rsidDel="00000000" w:rsidR="00000000" w:rsidRPr="00000000">
        <w:rPr>
          <w:rtl w:val="0"/>
        </w:rPr>
        <w:t xml:space="preserve">Set a timer for how long the user wants to write</w:t>
      </w:r>
    </w:p>
    <w:p w:rsidR="00000000" w:rsidDel="00000000" w:rsidP="00000000" w:rsidRDefault="00000000" w:rsidRPr="00000000" w14:paraId="0000003A">
      <w:pPr>
        <w:numPr>
          <w:ilvl w:val="0"/>
          <w:numId w:val="2"/>
        </w:numPr>
        <w:ind w:left="720" w:hanging="360"/>
        <w:rPr>
          <w:u w:val="none"/>
        </w:rPr>
      </w:pPr>
      <w:r w:rsidDel="00000000" w:rsidR="00000000" w:rsidRPr="00000000">
        <w:rPr>
          <w:rtl w:val="0"/>
        </w:rPr>
        <w:t xml:space="preserve">Save a jot </w:t>
      </w:r>
    </w:p>
    <w:p w:rsidR="00000000" w:rsidDel="00000000" w:rsidP="00000000" w:rsidRDefault="00000000" w:rsidRPr="00000000" w14:paraId="0000003B">
      <w:pPr>
        <w:numPr>
          <w:ilvl w:val="0"/>
          <w:numId w:val="2"/>
        </w:numPr>
        <w:ind w:left="720" w:hanging="360"/>
        <w:rPr>
          <w:u w:val="none"/>
        </w:rPr>
      </w:pPr>
      <w:r w:rsidDel="00000000" w:rsidR="00000000" w:rsidRPr="00000000">
        <w:rPr>
          <w:rtl w:val="0"/>
        </w:rPr>
        <w:t xml:space="preserve">Access a previously written Jot</w:t>
      </w:r>
    </w:p>
    <w:p w:rsidR="00000000" w:rsidDel="00000000" w:rsidP="00000000" w:rsidRDefault="00000000" w:rsidRPr="00000000" w14:paraId="0000003C">
      <w:pPr>
        <w:numPr>
          <w:ilvl w:val="0"/>
          <w:numId w:val="2"/>
        </w:numPr>
        <w:ind w:left="720" w:hanging="360"/>
        <w:rPr>
          <w:u w:val="none"/>
        </w:rPr>
      </w:pPr>
      <w:r w:rsidDel="00000000" w:rsidR="00000000" w:rsidRPr="00000000">
        <w:rPr>
          <w:rtl w:val="0"/>
        </w:rPr>
        <w:t xml:space="preserve">Swapping the app display between light mode and dark mode</w:t>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All of the above features will be included for user testing. As the prototype is purely wireframe based and features no associated code, the result of some of the featured user interactions are predetermined. </w:t>
      </w:r>
    </w:p>
    <w:p w:rsidR="00000000" w:rsidDel="00000000" w:rsidP="00000000" w:rsidRDefault="00000000" w:rsidRPr="00000000" w14:paraId="0000003F">
      <w:pPr>
        <w:jc w:val="left"/>
        <w:rPr>
          <w:color w:val="808080"/>
        </w:rPr>
      </w:pPr>
      <w:r w:rsidDel="00000000" w:rsidR="00000000" w:rsidRPr="00000000">
        <w:rPr>
          <w:rtl w:val="0"/>
        </w:rPr>
      </w:r>
    </w:p>
    <w:p w:rsidR="00000000" w:rsidDel="00000000" w:rsidP="00000000" w:rsidRDefault="00000000" w:rsidRPr="00000000" w14:paraId="00000040">
      <w:pPr>
        <w:pStyle w:val="Heading2"/>
        <w:jc w:val="left"/>
        <w:rPr/>
      </w:pPr>
      <w:bookmarkStart w:colFirst="0" w:colLast="0" w:name="_qki1bc3bxhm0" w:id="5"/>
      <w:bookmarkEnd w:id="5"/>
      <w:r w:rsidDel="00000000" w:rsidR="00000000" w:rsidRPr="00000000">
        <w:rPr>
          <w:rtl w:val="0"/>
        </w:rPr>
        <w:t xml:space="preserve">The Evaluations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To determine the efficacy of the prototype being developed, two types of evaluation will be conducted; usability testing and user-experience evaluation. Through these two evaluation methods, essential information regarding the prototype can be gathered to move forward in terms of enhancing or improving the features presented within the design solution.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Usability testing focuses on presenting the mobile application with multiple users who are unfamiliar with the technology provided to them. This determines the level of ease in regard to navigation and exploration of the application. Conducting these usability tests also enables further observation of what can be improved or enhanced on the prototype’s design or functionality. The results from these usability tests are presented on </w:t>
      </w:r>
      <w:hyperlink w:anchor="_816mzyizqh1p">
        <w:r w:rsidDel="00000000" w:rsidR="00000000" w:rsidRPr="00000000">
          <w:rPr>
            <w:color w:val="1155cc"/>
            <w:u w:val="single"/>
            <w:rtl w:val="0"/>
          </w:rPr>
          <w:t xml:space="preserve">the major usability issues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shd w:fill="f1c232" w:val="clear"/>
        </w:rPr>
      </w:pPr>
      <w:r w:rsidDel="00000000" w:rsidR="00000000" w:rsidRPr="00000000">
        <w:rPr>
          <w:rtl w:val="0"/>
        </w:rPr>
        <w:t xml:space="preserve">User-experience evaluation focuses on whether the design solution meets the desired needs and experience of relaxation through creative writing. In order to evaluate this aspect, a group member had to roleplay as a user on a long train commute whilst they used the prototype according to user experience stories written by the remaining group members. The results of this evaluation are presented on results within </w:t>
      </w:r>
      <w:hyperlink w:anchor="_cuqc4tf97o64">
        <w:r w:rsidDel="00000000" w:rsidR="00000000" w:rsidRPr="00000000">
          <w:rPr>
            <w:color w:val="1155cc"/>
            <w:u w:val="single"/>
            <w:rtl w:val="0"/>
          </w:rPr>
          <w:t xml:space="preserve">user-experience evaluation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2"/>
        <w:jc w:val="left"/>
        <w:rPr>
          <w:shd w:fill="f1c232" w:val="clear"/>
        </w:rPr>
      </w:pPr>
      <w:bookmarkStart w:colFirst="0" w:colLast="0" w:name="_tl3jhuxibmod" w:id="6"/>
      <w:bookmarkEnd w:id="6"/>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49">
      <w:pPr>
        <w:ind w:left="0" w:firstLine="0"/>
        <w:jc w:val="left"/>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The usability tests took place on testers' own times on their platform of choice, the choice being zoom or discord. As a team, we tested eighteen users to gather sufficient data to ensure our prototype was designed as user friendly and to a high quality degree as much as possible. The first round of usability tests occurred between the 27th September and the 3rd of October. The second round of usability tests occurred the following week from the 4th October to the 9th of October.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user experience evaluation that the team performed occurred on Discord where screen sharing and camera options were available to ensure a fair and open evaluation that all team members could monitor</w:t>
      </w:r>
      <w:r w:rsidDel="00000000" w:rsidR="00000000" w:rsidRPr="00000000">
        <w:rPr>
          <w:rtl w:val="0"/>
        </w:rPr>
        <w:t xml:space="preserve"> quietly. The experience evaluation took place at 11:30am on Saturday 9th October with all team members involved. </w:t>
      </w:r>
      <w:r w:rsidDel="00000000" w:rsidR="00000000" w:rsidRPr="00000000">
        <w:rPr>
          <w:rtl w:val="0"/>
        </w:rPr>
        <w:t xml:space="preserve">The session ended at 1:00pm the same day. </w:t>
      </w:r>
      <w:r w:rsidDel="00000000" w:rsidR="00000000" w:rsidRPr="00000000">
        <w:rPr>
          <w:rtl w:val="0"/>
        </w:rPr>
        <w:t xml:space="preserve"> </w:t>
      </w:r>
    </w:p>
    <w:p w:rsidR="00000000" w:rsidDel="00000000" w:rsidP="00000000" w:rsidRDefault="00000000" w:rsidRPr="00000000" w14:paraId="0000004D">
      <w:pPr>
        <w:ind w:left="0" w:firstLine="0"/>
        <w:jc w:val="left"/>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results of our testing were mixed in the sense of how to improve our prototype throughout the entire project.</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Usability testing results ensured that the prototype was very positive in general as the layout and design was comfortable and familiar to the majority of users. The negative issues, such as certain screen design elements were able to be improved to ensure usability was as high as possible.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user experience test was very positive in terms of redesigning the layout and elements of the prototype despite some of the feedback.</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The user experience tests allowed us to understand the users from the design point of view and correct issues accordingly. </w:t>
      </w:r>
    </w:p>
    <w:p w:rsidR="00000000" w:rsidDel="00000000" w:rsidP="00000000" w:rsidRDefault="00000000" w:rsidRPr="00000000" w14:paraId="00000055">
      <w:pPr>
        <w:ind w:left="0" w:firstLine="0"/>
        <w:jc w:val="left"/>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rtl w:val="0"/>
        </w:rPr>
        <w:t xml:space="preserve">Issues encountered in usability testing and user experience evaluation:</w:t>
      </w:r>
    </w:p>
    <w:p w:rsidR="00000000" w:rsidDel="00000000" w:rsidP="00000000" w:rsidRDefault="00000000" w:rsidRPr="00000000" w14:paraId="00000057">
      <w:pPr>
        <w:numPr>
          <w:ilvl w:val="0"/>
          <w:numId w:val="3"/>
        </w:numPr>
        <w:ind w:left="720" w:hanging="360"/>
        <w:jc w:val="left"/>
        <w:rPr>
          <w:u w:val="none"/>
        </w:rPr>
      </w:pPr>
      <w:r w:rsidDel="00000000" w:rsidR="00000000" w:rsidRPr="00000000">
        <w:rPr>
          <w:rtl w:val="0"/>
        </w:rPr>
        <w:t xml:space="preserve">Covid-19 restrictions</w:t>
      </w:r>
    </w:p>
    <w:p w:rsidR="00000000" w:rsidDel="00000000" w:rsidP="00000000" w:rsidRDefault="00000000" w:rsidRPr="00000000" w14:paraId="00000058">
      <w:pPr>
        <w:numPr>
          <w:ilvl w:val="0"/>
          <w:numId w:val="3"/>
        </w:numPr>
        <w:ind w:left="720" w:hanging="360"/>
        <w:jc w:val="left"/>
        <w:rPr>
          <w:u w:val="none"/>
        </w:rPr>
      </w:pPr>
      <w:r w:rsidDel="00000000" w:rsidR="00000000" w:rsidRPr="00000000">
        <w:rPr>
          <w:rtl w:val="0"/>
        </w:rPr>
        <w:t xml:space="preserve">Acquiring data</w:t>
      </w:r>
    </w:p>
    <w:p w:rsidR="00000000" w:rsidDel="00000000" w:rsidP="00000000" w:rsidRDefault="00000000" w:rsidRPr="00000000" w14:paraId="00000059">
      <w:pPr>
        <w:numPr>
          <w:ilvl w:val="0"/>
          <w:numId w:val="3"/>
        </w:numPr>
        <w:ind w:left="720" w:hanging="360"/>
        <w:jc w:val="left"/>
      </w:pPr>
      <w:r w:rsidDel="00000000" w:rsidR="00000000" w:rsidRPr="00000000">
        <w:rPr>
          <w:rtl w:val="0"/>
        </w:rPr>
        <w:t xml:space="preserve">Potential bias from friends/acquaintances during user research</w:t>
      </w:r>
    </w:p>
    <w:p w:rsidR="00000000" w:rsidDel="00000000" w:rsidP="00000000" w:rsidRDefault="00000000" w:rsidRPr="00000000" w14:paraId="0000005A">
      <w:pPr>
        <w:numPr>
          <w:ilvl w:val="0"/>
          <w:numId w:val="3"/>
        </w:numPr>
        <w:ind w:left="720" w:hanging="360"/>
        <w:jc w:val="left"/>
        <w:rPr>
          <w:u w:val="none"/>
        </w:rPr>
      </w:pPr>
      <w:r w:rsidDel="00000000" w:rsidR="00000000" w:rsidRPr="00000000">
        <w:rPr>
          <w:rtl w:val="0"/>
        </w:rPr>
        <w:t xml:space="preserve">Online scheduling issues</w:t>
      </w:r>
    </w:p>
    <w:p w:rsidR="00000000" w:rsidDel="00000000" w:rsidP="00000000" w:rsidRDefault="00000000" w:rsidRPr="00000000" w14:paraId="0000005B">
      <w:pPr>
        <w:numPr>
          <w:ilvl w:val="0"/>
          <w:numId w:val="3"/>
        </w:numPr>
        <w:ind w:left="720" w:hanging="360"/>
        <w:jc w:val="left"/>
        <w:rPr>
          <w:u w:val="none"/>
        </w:rPr>
      </w:pPr>
      <w:r w:rsidDel="00000000" w:rsidR="00000000" w:rsidRPr="00000000">
        <w:rPr>
          <w:rtl w:val="0"/>
        </w:rPr>
        <w:t xml:space="preserve">Technology issues</w:t>
      </w:r>
    </w:p>
    <w:p w:rsidR="00000000" w:rsidDel="00000000" w:rsidP="00000000" w:rsidRDefault="00000000" w:rsidRPr="00000000" w14:paraId="0000005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jc w:val="left"/>
        <w:rPr>
          <w:rFonts w:ascii="Times New Roman" w:cs="Times New Roman" w:eastAsia="Times New Roman" w:hAnsi="Times New Roman"/>
        </w:rPr>
      </w:pPr>
      <w:bookmarkStart w:colFirst="0" w:colLast="0" w:name="_3yjuv7j3wkuz" w:id="7"/>
      <w:bookmarkEnd w:id="7"/>
      <w:r w:rsidDel="00000000" w:rsidR="00000000" w:rsidRPr="00000000">
        <w:rPr>
          <w:rFonts w:ascii="Times New Roman" w:cs="Times New Roman" w:eastAsia="Times New Roman" w:hAnsi="Times New Roman"/>
          <w:rtl w:val="0"/>
        </w:rPr>
        <w:t xml:space="preserve">PART A. USABILITY TESTING</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jc w:val="left"/>
        <w:rPr/>
      </w:pPr>
      <w:bookmarkStart w:colFirst="0" w:colLast="0" w:name="_1t3trt7dnu83" w:id="8"/>
      <w:bookmarkEnd w:id="8"/>
      <w:r w:rsidDel="00000000" w:rsidR="00000000" w:rsidRPr="00000000">
        <w:rPr>
          <w:rtl w:val="0"/>
        </w:rPr>
        <w:t xml:space="preserve">Methodology</w:t>
      </w:r>
    </w:p>
    <w:p w:rsidR="00000000" w:rsidDel="00000000" w:rsidP="00000000" w:rsidRDefault="00000000" w:rsidRPr="00000000" w14:paraId="00000060">
      <w:pPr>
        <w:ind w:left="0"/>
        <w:jc w:val="left"/>
        <w:rPr/>
      </w:pPr>
      <w:r w:rsidDel="00000000" w:rsidR="00000000" w:rsidRPr="00000000">
        <w:rPr>
          <w:rtl w:val="0"/>
        </w:rPr>
      </w:r>
    </w:p>
    <w:p w:rsidR="00000000" w:rsidDel="00000000" w:rsidP="00000000" w:rsidRDefault="00000000" w:rsidRPr="00000000" w14:paraId="00000061">
      <w:pPr>
        <w:ind w:left="0"/>
        <w:jc w:val="left"/>
        <w:rPr>
          <w:b w:val="1"/>
          <w:sz w:val="24"/>
          <w:szCs w:val="24"/>
        </w:rPr>
      </w:pPr>
      <w:r w:rsidDel="00000000" w:rsidR="00000000" w:rsidRPr="00000000">
        <w:rPr>
          <w:b w:val="1"/>
          <w:sz w:val="24"/>
          <w:szCs w:val="24"/>
          <w:rtl w:val="0"/>
        </w:rPr>
        <w:t xml:space="preserve">Evaluation Heuristics</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In an effort to ensure a high level of usability, the Jotter prototype was designed with a focus on implementing components and functionality that satisfied the globally-used Usability Heuristics, developed by Danish researcher Jakob Neilson. Not only do these heuristics act as a goal during the iterative design processes, but they also act as a baseline to gauge the usability levels of the prototype during usability testing with external participants. By observing a participant's interactions with the Jotter prototype, testers can uncover both positive or negative findings in relation to each of the ten Usability Heuristics. These findings will then be analysed to provide insight into exactly how the related heuristic was supported or violated, which will be further condensed into recommendations for improvements in the subsequent design interaction.</w:t>
      </w:r>
    </w:p>
    <w:p w:rsidR="00000000" w:rsidDel="00000000" w:rsidP="00000000" w:rsidRDefault="00000000" w:rsidRPr="00000000" w14:paraId="00000064">
      <w:pPr>
        <w:ind w:left="0"/>
        <w:jc w:val="left"/>
        <w:rPr/>
      </w:pPr>
      <w:r w:rsidDel="00000000" w:rsidR="00000000" w:rsidRPr="00000000">
        <w:rPr>
          <w:rtl w:val="0"/>
        </w:rPr>
      </w:r>
    </w:p>
    <w:p w:rsidR="00000000" w:rsidDel="00000000" w:rsidP="00000000" w:rsidRDefault="00000000" w:rsidRPr="00000000" w14:paraId="00000065">
      <w:pPr>
        <w:ind w:left="0"/>
        <w:jc w:val="left"/>
        <w:rPr>
          <w:b w:val="1"/>
          <w:sz w:val="24"/>
          <w:szCs w:val="24"/>
        </w:rPr>
      </w:pPr>
      <w:r w:rsidDel="00000000" w:rsidR="00000000" w:rsidRPr="00000000">
        <w:rPr>
          <w:b w:val="1"/>
          <w:sz w:val="24"/>
          <w:szCs w:val="24"/>
          <w:rtl w:val="0"/>
        </w:rPr>
        <w:t xml:space="preserve">Recruitment and Procedure</w:t>
      </w:r>
    </w:p>
    <w:p w:rsidR="00000000" w:rsidDel="00000000" w:rsidP="00000000" w:rsidRDefault="00000000" w:rsidRPr="00000000" w14:paraId="00000066">
      <w:pPr>
        <w:rPr/>
      </w:pPr>
      <w:r w:rsidDel="00000000" w:rsidR="00000000" w:rsidRPr="00000000">
        <w:rPr>
          <w:rtl w:val="0"/>
        </w:rPr>
        <w:br w:type="textWrapping"/>
        <w:t xml:space="preserve">The usability testing was completed by 18 participants who were all university students between the age range of 19-22. Due to the COVID-19 pandemic, all the usability testing was conducted through video conferencing via Zoom. Based on the requirements given, all the participants were individually evaluated by a group member with their interviews being recorded for further analysis and observation.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 Zoom link was then presented to the participants where they would be asked prior to the interview for consent to be recorded. This provides assurance and enables the participants to be comfortable with agreeing to being recorded as they have been informed and asked for consent. Once the interview could proceed, a link to the design solution was provided to interact with.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For this procedure, a total of seven scenarios were provided to allow the participants to thoroughly explore and interact with the prototype. During the usability testing, each participant was highly encouraged to use the think-aloud method where they were to express their thought process and what they were doing step by step. This method is a vital aspect of usability testing as it enables further insight into the participants’ feelings and thoughts while they interact with the prototype. Gathering the observations and data made from the think-aloud method and the overall usability testing, enabled the team to recognise which aspects of the prototype needed development or enhancement.</w:t>
      </w:r>
    </w:p>
    <w:p w:rsidR="00000000" w:rsidDel="00000000" w:rsidP="00000000" w:rsidRDefault="00000000" w:rsidRPr="00000000" w14:paraId="0000006B">
      <w:pPr>
        <w:ind w:left="0"/>
        <w:jc w:val="left"/>
        <w:rPr/>
      </w:pPr>
      <w:r w:rsidDel="00000000" w:rsidR="00000000" w:rsidRPr="00000000">
        <w:rPr>
          <w:rtl w:val="0"/>
        </w:rPr>
      </w:r>
    </w:p>
    <w:p w:rsidR="00000000" w:rsidDel="00000000" w:rsidP="00000000" w:rsidRDefault="00000000" w:rsidRPr="00000000" w14:paraId="0000006C">
      <w:pPr>
        <w:ind w:left="0"/>
        <w:jc w:val="left"/>
        <w:rPr>
          <w:b w:val="1"/>
          <w:sz w:val="24"/>
          <w:szCs w:val="24"/>
        </w:rPr>
      </w:pPr>
      <w:r w:rsidDel="00000000" w:rsidR="00000000" w:rsidRPr="00000000">
        <w:rPr>
          <w:b w:val="1"/>
          <w:sz w:val="24"/>
          <w:szCs w:val="24"/>
          <w:rtl w:val="0"/>
        </w:rPr>
        <w:t xml:space="preserve">Evaluation Scenarios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Evaluation scenarios are an important asset as it allows a deeper understanding of the purpose of the application by allowing participants/testers to actively immerse themselves in it. Full scenarios are referenced in Appendix_E.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Scenarios:</w:t>
      </w:r>
      <w:r w:rsidDel="00000000" w:rsidR="00000000" w:rsidRPr="00000000">
        <w:rPr>
          <w:rtl w:val="0"/>
        </w:rPr>
      </w:r>
    </w:p>
    <w:p w:rsidR="00000000" w:rsidDel="00000000" w:rsidP="00000000" w:rsidRDefault="00000000" w:rsidRPr="00000000" w14:paraId="00000071">
      <w:pPr>
        <w:numPr>
          <w:ilvl w:val="0"/>
          <w:numId w:val="4"/>
        </w:numPr>
        <w:ind w:left="720" w:hanging="360"/>
        <w:rPr/>
      </w:pPr>
      <w:r w:rsidDel="00000000" w:rsidR="00000000" w:rsidRPr="00000000">
        <w:rPr>
          <w:rtl w:val="0"/>
        </w:rPr>
        <w:t xml:space="preserve">Create a new </w:t>
      </w:r>
      <w:r w:rsidDel="00000000" w:rsidR="00000000" w:rsidRPr="00000000">
        <w:rPr>
          <w:rtl w:val="0"/>
        </w:rPr>
        <w:t xml:space="preserve">jot</w:t>
      </w:r>
      <w:r w:rsidDel="00000000" w:rsidR="00000000" w:rsidRPr="00000000">
        <w:rPr>
          <w:rtl w:val="0"/>
        </w:rPr>
        <w:t xml:space="preserve"> with no prompts and start writing</w:t>
      </w:r>
    </w:p>
    <w:p w:rsidR="00000000" w:rsidDel="00000000" w:rsidP="00000000" w:rsidRDefault="00000000" w:rsidRPr="00000000" w14:paraId="00000072">
      <w:pPr>
        <w:numPr>
          <w:ilvl w:val="1"/>
          <w:numId w:val="4"/>
        </w:numPr>
        <w:ind w:left="1440" w:hanging="360"/>
        <w:rPr/>
      </w:pPr>
      <w:r w:rsidDel="00000000" w:rsidR="00000000" w:rsidRPr="00000000">
        <w:rPr>
          <w:rtl w:val="0"/>
        </w:rPr>
        <w:t xml:space="preserve">The expected action from the user when first getting this app</w:t>
      </w:r>
    </w:p>
    <w:p w:rsidR="00000000" w:rsidDel="00000000" w:rsidP="00000000" w:rsidRDefault="00000000" w:rsidRPr="00000000" w14:paraId="00000073">
      <w:pPr>
        <w:numPr>
          <w:ilvl w:val="0"/>
          <w:numId w:val="4"/>
        </w:numPr>
        <w:ind w:left="720" w:hanging="360"/>
        <w:rPr/>
      </w:pPr>
      <w:r w:rsidDel="00000000" w:rsidR="00000000" w:rsidRPr="00000000">
        <w:rPr>
          <w:rtl w:val="0"/>
        </w:rPr>
        <w:t xml:space="preserve">Create a new jot with prompts and start writing </w:t>
      </w:r>
    </w:p>
    <w:p w:rsidR="00000000" w:rsidDel="00000000" w:rsidP="00000000" w:rsidRDefault="00000000" w:rsidRPr="00000000" w14:paraId="00000074">
      <w:pPr>
        <w:numPr>
          <w:ilvl w:val="1"/>
          <w:numId w:val="4"/>
        </w:numPr>
        <w:ind w:left="1440" w:hanging="360"/>
        <w:rPr/>
      </w:pPr>
      <w:r w:rsidDel="00000000" w:rsidR="00000000" w:rsidRPr="00000000">
        <w:rPr>
          <w:rtl w:val="0"/>
        </w:rPr>
        <w:t xml:space="preserve">Another expected action from the user when first getting this app</w:t>
      </w:r>
    </w:p>
    <w:p w:rsidR="00000000" w:rsidDel="00000000" w:rsidP="00000000" w:rsidRDefault="00000000" w:rsidRPr="00000000" w14:paraId="00000075">
      <w:pPr>
        <w:numPr>
          <w:ilvl w:val="0"/>
          <w:numId w:val="4"/>
        </w:numPr>
        <w:ind w:left="720" w:hanging="360"/>
        <w:rPr/>
      </w:pPr>
      <w:r w:rsidDel="00000000" w:rsidR="00000000" w:rsidRPr="00000000">
        <w:rPr>
          <w:rtl w:val="0"/>
        </w:rPr>
        <w:t xml:space="preserve">Continue an old jot </w:t>
      </w:r>
    </w:p>
    <w:p w:rsidR="00000000" w:rsidDel="00000000" w:rsidP="00000000" w:rsidRDefault="00000000" w:rsidRPr="00000000" w14:paraId="00000076">
      <w:pPr>
        <w:numPr>
          <w:ilvl w:val="1"/>
          <w:numId w:val="4"/>
        </w:numPr>
        <w:ind w:left="1440" w:hanging="360"/>
        <w:rPr/>
      </w:pPr>
      <w:r w:rsidDel="00000000" w:rsidR="00000000" w:rsidRPr="00000000">
        <w:rPr>
          <w:rtl w:val="0"/>
        </w:rPr>
        <w:t xml:space="preserve">The expected action from a somewhat to very experienced user</w:t>
      </w:r>
    </w:p>
    <w:p w:rsidR="00000000" w:rsidDel="00000000" w:rsidP="00000000" w:rsidRDefault="00000000" w:rsidRPr="00000000" w14:paraId="00000077">
      <w:pPr>
        <w:numPr>
          <w:ilvl w:val="0"/>
          <w:numId w:val="4"/>
        </w:numPr>
        <w:ind w:left="720" w:hanging="360"/>
        <w:rPr/>
      </w:pPr>
      <w:r w:rsidDel="00000000" w:rsidR="00000000" w:rsidRPr="00000000">
        <w:rPr>
          <w:rtl w:val="0"/>
        </w:rPr>
        <w:t xml:space="preserve">Login</w:t>
      </w:r>
    </w:p>
    <w:p w:rsidR="00000000" w:rsidDel="00000000" w:rsidP="00000000" w:rsidRDefault="00000000" w:rsidRPr="00000000" w14:paraId="00000078">
      <w:pPr>
        <w:numPr>
          <w:ilvl w:val="1"/>
          <w:numId w:val="4"/>
        </w:numPr>
        <w:ind w:left="1440" w:hanging="360"/>
        <w:rPr/>
      </w:pPr>
      <w:r w:rsidDel="00000000" w:rsidR="00000000" w:rsidRPr="00000000">
        <w:rPr>
          <w:rtl w:val="0"/>
        </w:rPr>
        <w:t xml:space="preserve">This was to see how the user would approach logging in.</w:t>
      </w:r>
    </w:p>
    <w:p w:rsidR="00000000" w:rsidDel="00000000" w:rsidP="00000000" w:rsidRDefault="00000000" w:rsidRPr="00000000" w14:paraId="00000079">
      <w:pPr>
        <w:numPr>
          <w:ilvl w:val="0"/>
          <w:numId w:val="4"/>
        </w:numPr>
        <w:ind w:left="720" w:hanging="360"/>
        <w:rPr/>
      </w:pPr>
      <w:r w:rsidDel="00000000" w:rsidR="00000000" w:rsidRPr="00000000">
        <w:rPr>
          <w:rtl w:val="0"/>
        </w:rPr>
        <w:t xml:space="preserve">Switch between light and dark mode</w:t>
      </w:r>
    </w:p>
    <w:p w:rsidR="00000000" w:rsidDel="00000000" w:rsidP="00000000" w:rsidRDefault="00000000" w:rsidRPr="00000000" w14:paraId="0000007A">
      <w:pPr>
        <w:numPr>
          <w:ilvl w:val="1"/>
          <w:numId w:val="4"/>
        </w:numPr>
        <w:ind w:left="1440" w:hanging="360"/>
        <w:rPr/>
      </w:pPr>
      <w:r w:rsidDel="00000000" w:rsidR="00000000" w:rsidRPr="00000000">
        <w:rPr>
          <w:rtl w:val="0"/>
        </w:rPr>
        <w:t xml:space="preserve">How comfortable was the user with a switch to dark mode located at the bottom right? Having it so easily there was to also see if they would mistap it.</w:t>
      </w:r>
    </w:p>
    <w:p w:rsidR="00000000" w:rsidDel="00000000" w:rsidP="00000000" w:rsidRDefault="00000000" w:rsidRPr="00000000" w14:paraId="0000007B">
      <w:pPr>
        <w:numPr>
          <w:ilvl w:val="0"/>
          <w:numId w:val="4"/>
        </w:numPr>
        <w:ind w:left="720" w:hanging="360"/>
        <w:rPr/>
      </w:pPr>
      <w:r w:rsidDel="00000000" w:rsidR="00000000" w:rsidRPr="00000000">
        <w:rPr>
          <w:rtl w:val="0"/>
        </w:rPr>
        <w:t xml:space="preserve">Create a new jot with no prompts and set a timer </w:t>
      </w:r>
    </w:p>
    <w:p w:rsidR="00000000" w:rsidDel="00000000" w:rsidP="00000000" w:rsidRDefault="00000000" w:rsidRPr="00000000" w14:paraId="0000007C">
      <w:pPr>
        <w:numPr>
          <w:ilvl w:val="1"/>
          <w:numId w:val="4"/>
        </w:numPr>
        <w:ind w:left="1440" w:hanging="360"/>
        <w:rPr/>
      </w:pPr>
      <w:r w:rsidDel="00000000" w:rsidR="00000000" w:rsidRPr="00000000">
        <w:rPr>
          <w:rtl w:val="0"/>
        </w:rPr>
        <w:t xml:space="preserve">How easy was it to create a timer during writing?</w:t>
      </w:r>
    </w:p>
    <w:p w:rsidR="00000000" w:rsidDel="00000000" w:rsidP="00000000" w:rsidRDefault="00000000" w:rsidRPr="00000000" w14:paraId="0000007D">
      <w:pPr>
        <w:numPr>
          <w:ilvl w:val="0"/>
          <w:numId w:val="4"/>
        </w:numPr>
        <w:ind w:left="720" w:hanging="360"/>
        <w:rPr/>
      </w:pPr>
      <w:r w:rsidDel="00000000" w:rsidR="00000000" w:rsidRPr="00000000">
        <w:rPr>
          <w:rtl w:val="0"/>
        </w:rPr>
        <w:t xml:space="preserve">Create a new jot with no prompts and rename a newly created jot</w:t>
      </w:r>
    </w:p>
    <w:p w:rsidR="00000000" w:rsidDel="00000000" w:rsidP="00000000" w:rsidRDefault="00000000" w:rsidRPr="00000000" w14:paraId="0000007E">
      <w:pPr>
        <w:numPr>
          <w:ilvl w:val="1"/>
          <w:numId w:val="4"/>
        </w:numPr>
        <w:ind w:left="1440" w:hanging="360"/>
        <w:rPr/>
      </w:pPr>
      <w:r w:rsidDel="00000000" w:rsidR="00000000" w:rsidRPr="00000000">
        <w:rPr>
          <w:rtl w:val="0"/>
        </w:rPr>
        <w:t xml:space="preserve">How easy was it to rename the jot?</w:t>
      </w:r>
    </w:p>
    <w:p w:rsidR="00000000" w:rsidDel="00000000" w:rsidP="00000000" w:rsidRDefault="00000000" w:rsidRPr="00000000" w14:paraId="0000007F">
      <w:pPr>
        <w:jc w:val="left"/>
        <w:rPr>
          <w:b w:val="1"/>
          <w:color w:val="666699"/>
          <w:sz w:val="20"/>
          <w:szCs w:val="20"/>
        </w:rPr>
      </w:pPr>
      <w:r w:rsidDel="00000000" w:rsidR="00000000" w:rsidRPr="00000000">
        <w:rPr>
          <w:rtl w:val="0"/>
        </w:rPr>
      </w:r>
    </w:p>
    <w:p w:rsidR="00000000" w:rsidDel="00000000" w:rsidP="00000000" w:rsidRDefault="00000000" w:rsidRPr="00000000" w14:paraId="00000080">
      <w:pPr>
        <w:pStyle w:val="Heading2"/>
        <w:jc w:val="left"/>
        <w:rPr/>
      </w:pPr>
      <w:bookmarkStart w:colFirst="0" w:colLast="0" w:name="_816mzyizqh1p" w:id="9"/>
      <w:bookmarkEnd w:id="9"/>
      <w:r w:rsidDel="00000000" w:rsidR="00000000" w:rsidRPr="00000000">
        <w:rPr>
          <w:rtl w:val="0"/>
        </w:rPr>
        <w:t xml:space="preserve">Results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Overall the interviewees struggled with some of the scenarios and completed some of them with relative ease. From what could be accounted for, the interviewees often needed to get used to the terminology at the start to which to adapt in a rather quick manner. Some glaring usability issues were discovered because of this. The participants speaking aloud their thoughts and actions was a great indicator to see if the current design of the app was suitable or not.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ind w:left="0" w:firstLine="0"/>
        <w:jc w:val="left"/>
        <w:rPr/>
      </w:pPr>
      <w:bookmarkStart w:colFirst="0" w:colLast="0" w:name="_oinhxnpdnxtn" w:id="10"/>
      <w:bookmarkEnd w:id="10"/>
      <w:r w:rsidDel="00000000" w:rsidR="00000000" w:rsidRPr="00000000">
        <w:rPr>
          <w:rtl w:val="0"/>
        </w:rPr>
        <w:t xml:space="preserve">Major</w:t>
      </w:r>
      <w:r w:rsidDel="00000000" w:rsidR="00000000" w:rsidRPr="00000000">
        <w:rPr>
          <w:rtl w:val="0"/>
        </w:rPr>
        <w:t xml:space="preserve"> Usability Issues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Task #1: Creating a new jot</w:t>
      </w:r>
    </w:p>
    <w:p w:rsidR="00000000" w:rsidDel="00000000" w:rsidP="00000000" w:rsidRDefault="00000000" w:rsidRPr="00000000" w14:paraId="0000009A">
      <w:pPr>
        <w:rPr/>
      </w:pPr>
      <w:r w:rsidDel="00000000" w:rsidR="00000000" w:rsidRPr="00000000">
        <w:rPr>
          <w:rtl w:val="0"/>
        </w:rPr>
      </w:r>
    </w:p>
    <w:tbl>
      <w:tblPr>
        <w:tblStyle w:val="Table2"/>
        <w:tblW w:w="87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170"/>
        <w:gridCol w:w="2940"/>
        <w:gridCol w:w="3195"/>
        <w:gridCol w:w="1020"/>
        <w:tblGridChange w:id="0">
          <w:tblGrid>
            <w:gridCol w:w="405"/>
            <w:gridCol w:w="1170"/>
            <w:gridCol w:w="2940"/>
            <w:gridCol w:w="3195"/>
            <w:gridCol w:w="1020"/>
          </w:tblGrid>
        </w:tblGridChange>
      </w:tblGrid>
      <w:tr>
        <w:trPr>
          <w:cantSplit w:val="0"/>
          <w:trHeight w:val="665" w:hRule="atLeast"/>
          <w:tblHeader w:val="0"/>
        </w:trPr>
        <w:tc>
          <w:tcPr>
            <w:tcBorders>
              <w:top w:color="000000" w:space="0" w:sz="8" w:val="single"/>
              <w:left w:color="000000" w:space="0" w:sz="8" w:val="single"/>
              <w:bottom w:color="000000" w:space="0" w:sz="8" w:val="single"/>
              <w:right w:color="000000" w:space="0" w:sz="8" w:val="single"/>
            </w:tcBorders>
            <w:shd w:fill="17365d" w:val="clear"/>
            <w:tcMar>
              <w:top w:w="20.0" w:type="dxa"/>
              <w:left w:w="20.0" w:type="dxa"/>
              <w:bottom w:w="20.0" w:type="dxa"/>
              <w:right w:w="20.0" w:type="dxa"/>
            </w:tcMar>
            <w:vAlign w:val="top"/>
          </w:tcPr>
          <w:p w:rsidR="00000000" w:rsidDel="00000000" w:rsidP="00000000" w:rsidRDefault="00000000" w:rsidRPr="00000000" w14:paraId="0000009B">
            <w:pPr>
              <w:rPr>
                <w:color w:val="ffffff"/>
              </w:rPr>
            </w:pPr>
            <w:r w:rsidDel="00000000" w:rsidR="00000000" w:rsidRPr="00000000">
              <w:rPr>
                <w:color w:val="ffffff"/>
                <w:rtl w:val="0"/>
              </w:rPr>
              <w:t xml:space="preserve"> </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9C">
            <w:pPr>
              <w:rPr>
                <w:color w:val="ffffff"/>
              </w:rPr>
            </w:pPr>
            <w:r w:rsidDel="00000000" w:rsidR="00000000" w:rsidRPr="00000000">
              <w:rPr>
                <w:color w:val="ffffff"/>
                <w:rtl w:val="0"/>
              </w:rPr>
              <w:t xml:space="preserve">Task</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9D">
            <w:pPr>
              <w:rPr>
                <w:color w:val="ffffff"/>
              </w:rPr>
            </w:pPr>
            <w:r w:rsidDel="00000000" w:rsidR="00000000" w:rsidRPr="00000000">
              <w:rPr>
                <w:color w:val="ffffff"/>
                <w:rtl w:val="0"/>
              </w:rPr>
              <w:t xml:space="preserve">Issue</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9E">
            <w:pPr>
              <w:rPr>
                <w:color w:val="ffffff"/>
              </w:rPr>
            </w:pPr>
            <w:r w:rsidDel="00000000" w:rsidR="00000000" w:rsidRPr="00000000">
              <w:rPr>
                <w:color w:val="ffffff"/>
                <w:rtl w:val="0"/>
              </w:rPr>
              <w:t xml:space="preserve">Relevant Heuristic</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9F">
            <w:pPr>
              <w:rPr>
                <w:color w:val="ffffff"/>
              </w:rPr>
            </w:pPr>
            <w:r w:rsidDel="00000000" w:rsidR="00000000" w:rsidRPr="00000000">
              <w:rPr>
                <w:color w:val="ffffff"/>
                <w:rtl w:val="0"/>
              </w:rPr>
              <w:t xml:space="preserve">Severity</w:t>
            </w:r>
          </w:p>
        </w:tc>
      </w:tr>
      <w:tr>
        <w:trPr>
          <w:cantSplit w:val="0"/>
          <w:trHeight w:val="183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A0">
            <w:pPr>
              <w:rPr/>
            </w:pPr>
            <w:r w:rsidDel="00000000" w:rsidR="00000000" w:rsidRPr="00000000">
              <w:rPr>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rPr>
                <w:b w:val="1"/>
              </w:rPr>
            </w:pPr>
            <w:r w:rsidDel="00000000" w:rsidR="00000000" w:rsidRPr="00000000">
              <w:rPr>
                <w:b w:val="1"/>
                <w:rtl w:val="0"/>
              </w:rPr>
              <w:t xml:space="preserve">Selecting a prompts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rPr>
                <w:b w:val="1"/>
              </w:rPr>
            </w:pPr>
            <w:r w:rsidDel="00000000" w:rsidR="00000000" w:rsidRPr="00000000">
              <w:rPr>
                <w:b w:val="1"/>
                <w:rtl w:val="0"/>
              </w:rPr>
              <w:t xml:space="preserve">The prompts option are not split up when the user press one of the prompt it will automatically select all the prompts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rPr>
                <w:b w:val="1"/>
              </w:rPr>
            </w:pPr>
            <w:r w:rsidDel="00000000" w:rsidR="00000000" w:rsidRPr="00000000">
              <w:rPr>
                <w:b w:val="1"/>
                <w:rtl w:val="0"/>
              </w:rPr>
              <w:t xml:space="preserve">This violates “</w:t>
            </w:r>
            <w:r w:rsidDel="00000000" w:rsidR="00000000" w:rsidRPr="00000000">
              <w:rPr>
                <w:b w:val="1"/>
                <w:color w:val="ff0000"/>
                <w:rtl w:val="0"/>
              </w:rPr>
              <w:t xml:space="preserve">User sense of control and freedom</w:t>
            </w:r>
            <w:r w:rsidDel="00000000" w:rsidR="00000000" w:rsidRPr="00000000">
              <w:rPr>
                <w:b w:val="1"/>
                <w:rtl w:val="0"/>
              </w:rPr>
              <w:t xml:space="preserve">” because, at this state the user expects to choose whatever they like, it should not come with another option  </w:t>
            </w:r>
          </w:p>
        </w:tc>
        <w:tc>
          <w:tcPr>
            <w:tcBorders>
              <w:top w:color="000000" w:space="0" w:sz="0" w:val="nil"/>
              <w:left w:color="000000" w:space="0" w:sz="0" w:val="nil"/>
              <w:bottom w:color="000000" w:space="0" w:sz="8" w:val="single"/>
              <w:right w:color="000000" w:space="0" w:sz="8" w:val="single"/>
            </w:tcBorders>
            <w:shd w:fill="cc0000" w:val="clear"/>
            <w:tcMar>
              <w:top w:w="100.0" w:type="dxa"/>
              <w:left w:w="100.0" w:type="dxa"/>
              <w:bottom w:w="100.0" w:type="dxa"/>
              <w:right w:w="100.0" w:type="dxa"/>
            </w:tcMar>
            <w:vAlign w:val="top"/>
          </w:tcPr>
          <w:p w:rsidR="00000000" w:rsidDel="00000000" w:rsidP="00000000" w:rsidRDefault="00000000" w:rsidRPr="00000000" w14:paraId="000000A4">
            <w:pPr>
              <w:rPr>
                <w:b w:val="1"/>
                <w:color w:val="ffffff"/>
              </w:rPr>
            </w:pPr>
            <w:r w:rsidDel="00000000" w:rsidR="00000000" w:rsidRPr="00000000">
              <w:rPr>
                <w:b w:val="1"/>
                <w:color w:val="ffffff"/>
                <w:rtl w:val="0"/>
              </w:rPr>
              <w:t xml:space="preserve">Critical</w:t>
            </w:r>
          </w:p>
        </w:tc>
      </w:tr>
      <w:tr>
        <w:trPr>
          <w:cantSplit w:val="0"/>
          <w:trHeight w:val="210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A5">
            <w:pPr>
              <w:rPr/>
            </w:pPr>
            <w:r w:rsidDel="00000000" w:rsidR="00000000" w:rsidRPr="00000000">
              <w:rPr>
                <w:rtl w:val="0"/>
              </w:rPr>
              <w:t xml:space="preserve">(b)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rPr>
                <w:b w:val="1"/>
              </w:rPr>
            </w:pPr>
            <w:r w:rsidDel="00000000" w:rsidR="00000000" w:rsidRPr="00000000">
              <w:rPr>
                <w:b w:val="1"/>
                <w:rtl w:val="0"/>
              </w:rPr>
              <w:t xml:space="preserve">Start writing with no prompts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rPr>
                <w:b w:val="1"/>
              </w:rPr>
            </w:pPr>
            <w:r w:rsidDel="00000000" w:rsidR="00000000" w:rsidRPr="00000000">
              <w:rPr>
                <w:b w:val="1"/>
                <w:rtl w:val="0"/>
              </w:rPr>
              <w:t xml:space="preserve">When the user swipes to the right it displays 6 different prompts that we prepare but empty prompts were not included which confused the 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rPr>
                <w:b w:val="1"/>
              </w:rPr>
            </w:pPr>
            <w:r w:rsidDel="00000000" w:rsidR="00000000" w:rsidRPr="00000000">
              <w:rPr>
                <w:b w:val="1"/>
                <w:rtl w:val="0"/>
              </w:rPr>
              <w:t xml:space="preserve">This violates “</w:t>
            </w:r>
            <w:r w:rsidDel="00000000" w:rsidR="00000000" w:rsidRPr="00000000">
              <w:rPr>
                <w:b w:val="1"/>
                <w:color w:val="ff0000"/>
                <w:rtl w:val="0"/>
              </w:rPr>
              <w:t xml:space="preserve">Visibility of system status</w:t>
            </w:r>
            <w:r w:rsidDel="00000000" w:rsidR="00000000" w:rsidRPr="00000000">
              <w:rPr>
                <w:b w:val="1"/>
                <w:rtl w:val="0"/>
              </w:rPr>
              <w:t xml:space="preserve">” the user expects to see all options even if not show all the options it should guide the user to let them know how to create a jot with no prompts</w:t>
            </w:r>
          </w:p>
        </w:tc>
        <w:tc>
          <w:tcPr>
            <w:tcBorders>
              <w:top w:color="000000" w:space="0" w:sz="0" w:val="nil"/>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0A9">
            <w:pPr>
              <w:rPr>
                <w:b w:val="1"/>
                <w:color w:val="ffffff"/>
              </w:rPr>
            </w:pPr>
            <w:r w:rsidDel="00000000" w:rsidR="00000000" w:rsidRPr="00000000">
              <w:rPr>
                <w:b w:val="1"/>
                <w:color w:val="ffffff"/>
                <w:rtl w:val="0"/>
              </w:rPr>
              <w:t xml:space="preserve">Major</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AA">
            <w:pPr>
              <w:rPr/>
            </w:pPr>
            <w:r w:rsidDel="00000000" w:rsidR="00000000" w:rsidRPr="00000000">
              <w:rPr>
                <w:rtl w:val="0"/>
              </w:rPr>
              <w:t xml:space="preserve">(c)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rPr>
                <w:b w:val="1"/>
              </w:rPr>
            </w:pPr>
            <w:r w:rsidDel="00000000" w:rsidR="00000000" w:rsidRPr="00000000">
              <w:rPr>
                <w:b w:val="1"/>
                <w:rtl w:val="0"/>
              </w:rPr>
              <w:t xml:space="preserve">Back to the main screen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rPr>
                <w:b w:val="1"/>
              </w:rPr>
            </w:pPr>
            <w:r w:rsidDel="00000000" w:rsidR="00000000" w:rsidRPr="00000000">
              <w:rPr>
                <w:b w:val="1"/>
                <w:rtl w:val="0"/>
              </w:rPr>
              <w:t xml:space="preserve">The user has the same problem as in the old jot interface, the user does not know how to go back and what should be the next step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rPr>
                <w:b w:val="1"/>
              </w:rPr>
            </w:pPr>
            <w:r w:rsidDel="00000000" w:rsidR="00000000" w:rsidRPr="00000000">
              <w:rPr>
                <w:b w:val="1"/>
                <w:rtl w:val="0"/>
              </w:rPr>
              <w:t xml:space="preserve">This violates ‘</w:t>
            </w:r>
            <w:r w:rsidDel="00000000" w:rsidR="00000000" w:rsidRPr="00000000">
              <w:rPr>
                <w:b w:val="1"/>
                <w:color w:val="ff0000"/>
                <w:rtl w:val="0"/>
              </w:rPr>
              <w:t xml:space="preserve">Visibility of system status</w:t>
            </w:r>
            <w:r w:rsidDel="00000000" w:rsidR="00000000" w:rsidRPr="00000000">
              <w:rPr>
                <w:b w:val="1"/>
                <w:rtl w:val="0"/>
              </w:rPr>
              <w:t xml:space="preserve">’ as the user was confused at this stage and did not know what to do next.</w:t>
            </w:r>
          </w:p>
        </w:tc>
        <w:tc>
          <w:tcPr>
            <w:tcBorders>
              <w:top w:color="000000" w:space="0" w:sz="0" w:val="nil"/>
              <w:left w:color="000000" w:space="0" w:sz="0" w:val="nil"/>
              <w:bottom w:color="000000" w:space="0" w:sz="8" w:val="single"/>
              <w:right w:color="000000" w:space="0" w:sz="8" w:val="single"/>
            </w:tcBorders>
            <w:shd w:fill="cc0000" w:val="clear"/>
            <w:tcMar>
              <w:top w:w="100.0" w:type="dxa"/>
              <w:left w:w="100.0" w:type="dxa"/>
              <w:bottom w:w="100.0" w:type="dxa"/>
              <w:right w:w="100.0" w:type="dxa"/>
            </w:tcMar>
            <w:vAlign w:val="top"/>
          </w:tcPr>
          <w:p w:rsidR="00000000" w:rsidDel="00000000" w:rsidP="00000000" w:rsidRDefault="00000000" w:rsidRPr="00000000" w14:paraId="000000AE">
            <w:pPr>
              <w:rPr>
                <w:b w:val="1"/>
                <w:color w:val="ffffff"/>
              </w:rPr>
            </w:pPr>
            <w:r w:rsidDel="00000000" w:rsidR="00000000" w:rsidRPr="00000000">
              <w:rPr>
                <w:b w:val="1"/>
                <w:color w:val="ffffff"/>
                <w:rtl w:val="0"/>
              </w:rPr>
              <w:t xml:space="preserve">Critical</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AF">
            <w:pPr>
              <w:rPr/>
            </w:pPr>
            <w:r w:rsidDel="00000000" w:rsidR="00000000" w:rsidRPr="00000000">
              <w:rPr>
                <w:rtl w:val="0"/>
              </w:rPr>
              <w:t xml:space="preser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rPr>
                <w:b w:val="1"/>
              </w:rPr>
            </w:pPr>
            <w:r w:rsidDel="00000000" w:rsidR="00000000" w:rsidRPr="00000000">
              <w:rPr>
                <w:b w:val="1"/>
                <w:rtl w:val="0"/>
              </w:rPr>
              <w:t xml:space="preserve">Selecting a prompt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rPr>
                <w:b w:val="1"/>
              </w:rPr>
            </w:pPr>
            <w:r w:rsidDel="00000000" w:rsidR="00000000" w:rsidRPr="00000000">
              <w:rPr>
                <w:b w:val="1"/>
                <w:rtl w:val="0"/>
              </w:rPr>
              <w:t xml:space="preserve">When the user presses one of the prompt buttons the feedback was too weak, the user does not even know the button still working or not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rPr>
                <w:b w:val="1"/>
              </w:rPr>
            </w:pPr>
            <w:r w:rsidDel="00000000" w:rsidR="00000000" w:rsidRPr="00000000">
              <w:rPr>
                <w:b w:val="1"/>
                <w:rtl w:val="0"/>
              </w:rPr>
              <w:t xml:space="preserve">This violates “</w:t>
            </w:r>
            <w:r w:rsidDel="00000000" w:rsidR="00000000" w:rsidRPr="00000000">
              <w:rPr>
                <w:b w:val="1"/>
                <w:color w:val="ff0000"/>
                <w:rtl w:val="0"/>
              </w:rPr>
              <w:t xml:space="preserve">Visibility of system status and informative feedback</w:t>
            </w:r>
            <w:r w:rsidDel="00000000" w:rsidR="00000000" w:rsidRPr="00000000">
              <w:rPr>
                <w:b w:val="1"/>
                <w:rtl w:val="0"/>
              </w:rPr>
              <w:t xml:space="preserve">” when the user interacts with the button it does not provide enough visual feedback to let the user notice the interaction was successful or not, so this confused the user as they did not know if the button is working or not.</w:t>
            </w:r>
          </w:p>
        </w:tc>
        <w:tc>
          <w:tcPr>
            <w:tcBorders>
              <w:top w:color="000000" w:space="0" w:sz="0" w:val="nil"/>
              <w:left w:color="000000" w:space="0" w:sz="0" w:val="nil"/>
              <w:bottom w:color="000000" w:space="0" w:sz="8" w:val="single"/>
              <w:right w:color="000000" w:space="0" w:sz="8" w:val="single"/>
            </w:tcBorders>
            <w:shd w:fill="cc0000" w:val="clear"/>
            <w:tcMar>
              <w:top w:w="100.0" w:type="dxa"/>
              <w:left w:w="100.0" w:type="dxa"/>
              <w:bottom w:w="100.0" w:type="dxa"/>
              <w:right w:w="100.0" w:type="dxa"/>
            </w:tcMar>
            <w:vAlign w:val="top"/>
          </w:tcPr>
          <w:p w:rsidR="00000000" w:rsidDel="00000000" w:rsidP="00000000" w:rsidRDefault="00000000" w:rsidRPr="00000000" w14:paraId="000000B3">
            <w:pPr>
              <w:rPr>
                <w:b w:val="1"/>
                <w:color w:val="ffffff"/>
              </w:rPr>
            </w:pPr>
            <w:r w:rsidDel="00000000" w:rsidR="00000000" w:rsidRPr="00000000">
              <w:rPr>
                <w:b w:val="1"/>
                <w:color w:val="ffffff"/>
                <w:rtl w:val="0"/>
              </w:rPr>
              <w:t xml:space="preserve">Critical</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4">
            <w:pPr>
              <w:rPr/>
            </w:pPr>
            <w:r w:rsidDel="00000000" w:rsidR="00000000" w:rsidRPr="00000000">
              <w:rPr>
                <w:rtl w:val="0"/>
              </w:rPr>
              <w:t xml:space="preserv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rPr>
                <w:b w:val="1"/>
              </w:rPr>
            </w:pPr>
            <w:r w:rsidDel="00000000" w:rsidR="00000000" w:rsidRPr="00000000">
              <w:rPr>
                <w:b w:val="1"/>
                <w:rtl w:val="0"/>
              </w:rPr>
              <w:t xml:space="preserve">Start writing with prompts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rPr>
                <w:b w:val="1"/>
              </w:rPr>
            </w:pPr>
            <w:r w:rsidDel="00000000" w:rsidR="00000000" w:rsidRPr="00000000">
              <w:rPr>
                <w:b w:val="1"/>
                <w:rtl w:val="0"/>
              </w:rPr>
              <w:t xml:space="preserve">The user was initially confused whether there were prompts provided as the text displayed on the design solution was small despite the large empty space provided within the middle of the screen.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rPr>
                <w:b w:val="1"/>
              </w:rPr>
            </w:pPr>
            <w:r w:rsidDel="00000000" w:rsidR="00000000" w:rsidRPr="00000000">
              <w:rPr>
                <w:b w:val="1"/>
                <w:rtl w:val="0"/>
              </w:rPr>
              <w:t xml:space="preserve">This violates “</w:t>
            </w:r>
            <w:r w:rsidDel="00000000" w:rsidR="00000000" w:rsidRPr="00000000">
              <w:rPr>
                <w:b w:val="1"/>
                <w:color w:val="ff0000"/>
                <w:rtl w:val="0"/>
              </w:rPr>
              <w:t xml:space="preserve">Visibility of system status and informative feedback</w:t>
            </w:r>
            <w:r w:rsidDel="00000000" w:rsidR="00000000" w:rsidRPr="00000000">
              <w:rPr>
                <w:b w:val="1"/>
                <w:rtl w:val="0"/>
              </w:rPr>
              <w:t xml:space="preserve">” as the user struggled to read the text as the font was too small. This caused the user to barely notice the prompts provided on the screen. </w:t>
            </w:r>
          </w:p>
        </w:tc>
        <w:tc>
          <w:tcPr>
            <w:tcBorders>
              <w:top w:color="000000" w:space="0" w:sz="0" w:val="nil"/>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0B8">
            <w:pPr>
              <w:rPr>
                <w:b w:val="1"/>
                <w:color w:val="ffffff"/>
              </w:rPr>
            </w:pPr>
            <w:r w:rsidDel="00000000" w:rsidR="00000000" w:rsidRPr="00000000">
              <w:rPr>
                <w:b w:val="1"/>
                <w:color w:val="ffffff"/>
                <w:rtl w:val="0"/>
              </w:rPr>
              <w:t xml:space="preserve">Major</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9">
            <w:pPr>
              <w:rPr/>
            </w:pPr>
            <w:r w:rsidDel="00000000" w:rsidR="00000000" w:rsidRPr="00000000">
              <w:rPr>
                <w:rtl w:val="0"/>
              </w:rPr>
              <w:t xml:space="preserve">(f)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rPr>
                <w:b w:val="1"/>
              </w:rPr>
            </w:pPr>
            <w:r w:rsidDel="00000000" w:rsidR="00000000" w:rsidRPr="00000000">
              <w:rPr>
                <w:b w:val="1"/>
                <w:rtl w:val="0"/>
              </w:rPr>
              <w:t xml:space="preserve">Saving the jot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rPr>
                <w:b w:val="1"/>
              </w:rPr>
            </w:pPr>
            <w:r w:rsidDel="00000000" w:rsidR="00000000" w:rsidRPr="00000000">
              <w:rPr>
                <w:b w:val="1"/>
                <w:rtl w:val="0"/>
              </w:rPr>
              <w:t xml:space="preserve">The user mentioned that the blue sidebars which function as save buttons drew all their attention as opposed to focusing on the text displayed, such as the prompts.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rPr>
                <w:b w:val="1"/>
              </w:rPr>
            </w:pPr>
            <w:r w:rsidDel="00000000" w:rsidR="00000000" w:rsidRPr="00000000">
              <w:rPr>
                <w:b w:val="1"/>
                <w:rtl w:val="0"/>
              </w:rPr>
              <w:t xml:space="preserve">This violates “</w:t>
            </w:r>
            <w:r w:rsidDel="00000000" w:rsidR="00000000" w:rsidRPr="00000000">
              <w:rPr>
                <w:b w:val="1"/>
                <w:color w:val="ff0000"/>
                <w:rtl w:val="0"/>
              </w:rPr>
              <w:t xml:space="preserve">Visibility of system status and informative feedback</w:t>
            </w:r>
            <w:r w:rsidDel="00000000" w:rsidR="00000000" w:rsidRPr="00000000">
              <w:rPr>
                <w:b w:val="1"/>
                <w:rtl w:val="0"/>
              </w:rPr>
              <w:t xml:space="preserve">” as the user did not initially notice the text displayed on the screen due to their focus immediately shifting to the blue save buttons. </w:t>
            </w:r>
          </w:p>
        </w:tc>
        <w:tc>
          <w:tcPr>
            <w:tcBorders>
              <w:top w:color="000000" w:space="0" w:sz="0" w:val="nil"/>
              <w:left w:color="000000" w:space="0" w:sz="0" w:val="nil"/>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BD">
            <w:pPr>
              <w:rPr>
                <w:b w:val="1"/>
                <w:color w:val="ffffff"/>
              </w:rPr>
            </w:pPr>
            <w:r w:rsidDel="00000000" w:rsidR="00000000" w:rsidRPr="00000000">
              <w:rPr>
                <w:b w:val="1"/>
                <w:color w:val="ffffff"/>
                <w:rtl w:val="0"/>
              </w:rPr>
              <w:t xml:space="preserve">Minor</w:t>
            </w:r>
          </w:p>
        </w:tc>
      </w:tr>
    </w:tbl>
    <w:p w:rsidR="00000000" w:rsidDel="00000000" w:rsidP="00000000" w:rsidRDefault="00000000" w:rsidRPr="00000000" w14:paraId="000000BE">
      <w:pPr>
        <w:ind w:left="-284.00000000000006" w:firstLine="0"/>
        <w:jc w:val="left"/>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Task #2: Continue an old jot</w:t>
      </w:r>
      <w:r w:rsidDel="00000000" w:rsidR="00000000" w:rsidRPr="00000000">
        <w:rPr>
          <w:rtl w:val="0"/>
        </w:rPr>
      </w:r>
    </w:p>
    <w:tbl>
      <w:tblPr>
        <w:tblStyle w:val="Table3"/>
        <w:tblW w:w="8633.847457627118"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885"/>
        <w:gridCol w:w="3338.8474576271187"/>
        <w:gridCol w:w="2865"/>
        <w:gridCol w:w="1065"/>
        <w:tblGridChange w:id="0">
          <w:tblGrid>
            <w:gridCol w:w="480"/>
            <w:gridCol w:w="885"/>
            <w:gridCol w:w="3338.8474576271187"/>
            <w:gridCol w:w="2865"/>
            <w:gridCol w:w="1065"/>
          </w:tblGrid>
        </w:tblGridChange>
      </w:tblGrid>
      <w:tr>
        <w:trPr>
          <w:cantSplit w:val="0"/>
          <w:trHeight w:val="665" w:hRule="atLeast"/>
          <w:tblHeader w:val="0"/>
        </w:trPr>
        <w:tc>
          <w:tcPr>
            <w:tcBorders>
              <w:top w:color="000000" w:space="0" w:sz="8" w:val="single"/>
              <w:left w:color="000000" w:space="0" w:sz="8" w:val="single"/>
              <w:bottom w:color="000000" w:space="0" w:sz="8" w:val="single"/>
              <w:right w:color="000000" w:space="0" w:sz="8" w:val="single"/>
            </w:tcBorders>
            <w:shd w:fill="17365d" w:val="clear"/>
            <w:tcMar>
              <w:top w:w="20.0" w:type="dxa"/>
              <w:left w:w="20.0" w:type="dxa"/>
              <w:bottom w:w="20.0" w:type="dxa"/>
              <w:right w:w="20.0" w:type="dxa"/>
            </w:tcMar>
            <w:vAlign w:val="top"/>
          </w:tcPr>
          <w:p w:rsidR="00000000" w:rsidDel="00000000" w:rsidP="00000000" w:rsidRDefault="00000000" w:rsidRPr="00000000" w14:paraId="000000C0">
            <w:pPr>
              <w:rPr>
                <w:b w:val="1"/>
                <w:color w:val="ffffff"/>
              </w:rPr>
            </w:pPr>
            <w:r w:rsidDel="00000000" w:rsidR="00000000" w:rsidRPr="00000000">
              <w:rPr>
                <w:b w:val="1"/>
                <w:color w:val="ffffff"/>
                <w:rtl w:val="0"/>
              </w:rPr>
              <w:t xml:space="preserve"> </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C1">
            <w:pPr>
              <w:rPr>
                <w:b w:val="1"/>
                <w:color w:val="ffffff"/>
              </w:rPr>
            </w:pPr>
            <w:r w:rsidDel="00000000" w:rsidR="00000000" w:rsidRPr="00000000">
              <w:rPr>
                <w:b w:val="1"/>
                <w:color w:val="ffffff"/>
                <w:rtl w:val="0"/>
              </w:rPr>
              <w:t xml:space="preserve">Task</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C2">
            <w:pPr>
              <w:rPr>
                <w:b w:val="1"/>
                <w:color w:val="ffffff"/>
              </w:rPr>
            </w:pPr>
            <w:r w:rsidDel="00000000" w:rsidR="00000000" w:rsidRPr="00000000">
              <w:rPr>
                <w:b w:val="1"/>
                <w:color w:val="ffffff"/>
                <w:rtl w:val="0"/>
              </w:rPr>
              <w:t xml:space="preserve">Issue</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C3">
            <w:pPr>
              <w:rPr>
                <w:b w:val="1"/>
                <w:color w:val="ffffff"/>
              </w:rPr>
            </w:pPr>
            <w:r w:rsidDel="00000000" w:rsidR="00000000" w:rsidRPr="00000000">
              <w:rPr>
                <w:b w:val="1"/>
                <w:color w:val="ffffff"/>
                <w:rtl w:val="0"/>
              </w:rPr>
              <w:t xml:space="preserve">Relevant Heuristic</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C4">
            <w:pPr>
              <w:rPr>
                <w:b w:val="1"/>
                <w:color w:val="ffffff"/>
              </w:rPr>
            </w:pPr>
            <w:r w:rsidDel="00000000" w:rsidR="00000000" w:rsidRPr="00000000">
              <w:rPr>
                <w:b w:val="1"/>
                <w:color w:val="ffffff"/>
                <w:rtl w:val="0"/>
              </w:rPr>
              <w:t xml:space="preserve">Severity</w:t>
            </w:r>
          </w:p>
        </w:tc>
      </w:tr>
      <w:tr>
        <w:trPr>
          <w:cantSplit w:val="0"/>
          <w:trHeight w:val="183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5">
            <w:pPr>
              <w:rPr>
                <w:b w:val="1"/>
              </w:rPr>
            </w:pPr>
            <w:r w:rsidDel="00000000" w:rsidR="00000000" w:rsidRPr="00000000">
              <w:rPr>
                <w:b w:val="1"/>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rPr>
                <w:b w:val="1"/>
              </w:rPr>
            </w:pPr>
            <w:r w:rsidDel="00000000" w:rsidR="00000000" w:rsidRPr="00000000">
              <w:rPr>
                <w:b w:val="1"/>
                <w:rtl w:val="0"/>
              </w:rPr>
              <w:t xml:space="preserve">Back to the main screen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rPr>
                <w:b w:val="1"/>
              </w:rPr>
            </w:pPr>
            <w:r w:rsidDel="00000000" w:rsidR="00000000" w:rsidRPr="00000000">
              <w:rPr>
                <w:b w:val="1"/>
                <w:rtl w:val="0"/>
              </w:rPr>
              <w:t xml:space="preserve">When the user was in the old jot there was no ‘back’ button for the user to click, the sidebar was given for the user to swipe left and right but was unclear for the 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rPr>
                <w:b w:val="1"/>
              </w:rPr>
            </w:pPr>
            <w:r w:rsidDel="00000000" w:rsidR="00000000" w:rsidRPr="00000000">
              <w:rPr>
                <w:b w:val="1"/>
                <w:rtl w:val="0"/>
              </w:rPr>
              <w:t xml:space="preserve">This violates “</w:t>
            </w:r>
            <w:r w:rsidDel="00000000" w:rsidR="00000000" w:rsidRPr="00000000">
              <w:rPr>
                <w:b w:val="1"/>
                <w:color w:val="ff0000"/>
                <w:rtl w:val="0"/>
              </w:rPr>
              <w:t xml:space="preserve">Visibility of system status</w:t>
            </w:r>
            <w:r w:rsidDel="00000000" w:rsidR="00000000" w:rsidRPr="00000000">
              <w:rPr>
                <w:b w:val="1"/>
                <w:rtl w:val="0"/>
              </w:rPr>
              <w:t xml:space="preserve">” the user did not have enough guide for how to go back and the sidebar design was not acceptable</w:t>
            </w:r>
          </w:p>
        </w:tc>
        <w:tc>
          <w:tcPr>
            <w:tcBorders>
              <w:top w:color="000000" w:space="0" w:sz="0" w:val="nil"/>
              <w:left w:color="000000" w:space="0" w:sz="0" w:val="nil"/>
              <w:bottom w:color="000000" w:space="0" w:sz="8" w:val="single"/>
              <w:right w:color="000000"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0C9">
            <w:pPr>
              <w:rPr>
                <w:b w:val="1"/>
                <w:color w:val="ffffff"/>
              </w:rPr>
            </w:pPr>
            <w:r w:rsidDel="00000000" w:rsidR="00000000" w:rsidRPr="00000000">
              <w:rPr>
                <w:b w:val="1"/>
                <w:color w:val="ffffff"/>
                <w:rtl w:val="0"/>
              </w:rPr>
              <w:t xml:space="preserve">Major</w:t>
            </w:r>
          </w:p>
        </w:tc>
      </w:tr>
    </w:tbl>
    <w:p w:rsidR="00000000" w:rsidDel="00000000" w:rsidP="00000000" w:rsidRDefault="00000000" w:rsidRPr="00000000" w14:paraId="000000CA">
      <w:pPr>
        <w:pStyle w:val="Heading3"/>
        <w:spacing w:after="240" w:before="240" w:lineRule="auto"/>
        <w:ind w:left="0"/>
        <w:jc w:val="left"/>
        <w:rPr/>
      </w:pPr>
      <w:bookmarkStart w:colFirst="0" w:colLast="0" w:name="_kez8w26a8sit" w:id="11"/>
      <w:bookmarkEnd w:id="11"/>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Task #3: Login/Setting</w:t>
      </w:r>
    </w:p>
    <w:p w:rsidR="00000000" w:rsidDel="00000000" w:rsidP="00000000" w:rsidRDefault="00000000" w:rsidRPr="00000000" w14:paraId="000000CC">
      <w:pPr>
        <w:rPr>
          <w:b w:val="1"/>
        </w:rPr>
      </w:pPr>
      <w:r w:rsidDel="00000000" w:rsidR="00000000" w:rsidRPr="00000000">
        <w:rPr>
          <w:rtl w:val="0"/>
        </w:rPr>
      </w:r>
    </w:p>
    <w:tbl>
      <w:tblPr>
        <w:tblStyle w:val="Table4"/>
        <w:tblW w:w="8655.0" w:type="dxa"/>
        <w:jc w:val="left"/>
        <w:tblInd w:w="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
        <w:gridCol w:w="930"/>
        <w:gridCol w:w="2715"/>
        <w:gridCol w:w="3540"/>
        <w:gridCol w:w="1020"/>
        <w:tblGridChange w:id="0">
          <w:tblGrid>
            <w:gridCol w:w="450"/>
            <w:gridCol w:w="930"/>
            <w:gridCol w:w="2715"/>
            <w:gridCol w:w="3540"/>
            <w:gridCol w:w="1020"/>
          </w:tblGrid>
        </w:tblGridChange>
      </w:tblGrid>
      <w:tr>
        <w:trPr>
          <w:cantSplit w:val="0"/>
          <w:trHeight w:val="135" w:hRule="atLeast"/>
          <w:tblHeader w:val="0"/>
        </w:trPr>
        <w:tc>
          <w:tcPr>
            <w:tcBorders>
              <w:top w:color="000000" w:space="0" w:sz="8" w:val="single"/>
              <w:left w:color="000000" w:space="0" w:sz="8" w:val="single"/>
              <w:bottom w:color="000000" w:space="0" w:sz="8" w:val="single"/>
              <w:right w:color="000000" w:space="0" w:sz="8" w:val="single"/>
            </w:tcBorders>
            <w:shd w:fill="17365d" w:val="clear"/>
            <w:tcMar>
              <w:top w:w="20.0" w:type="dxa"/>
              <w:left w:w="20.0" w:type="dxa"/>
              <w:bottom w:w="20.0" w:type="dxa"/>
              <w:right w:w="20.0" w:type="dxa"/>
            </w:tcMar>
            <w:vAlign w:val="top"/>
          </w:tcPr>
          <w:p w:rsidR="00000000" w:rsidDel="00000000" w:rsidP="00000000" w:rsidRDefault="00000000" w:rsidRPr="00000000" w14:paraId="000000CD">
            <w:pPr>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CE">
            <w:pPr>
              <w:rPr>
                <w:b w:val="1"/>
                <w:color w:val="ffffff"/>
              </w:rPr>
            </w:pPr>
            <w:r w:rsidDel="00000000" w:rsidR="00000000" w:rsidRPr="00000000">
              <w:rPr>
                <w:b w:val="1"/>
                <w:color w:val="ffffff"/>
                <w:rtl w:val="0"/>
              </w:rPr>
              <w:t xml:space="preserve">Task</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CF">
            <w:pPr>
              <w:rPr>
                <w:b w:val="1"/>
                <w:color w:val="ffffff"/>
              </w:rPr>
            </w:pPr>
            <w:r w:rsidDel="00000000" w:rsidR="00000000" w:rsidRPr="00000000">
              <w:rPr>
                <w:b w:val="1"/>
                <w:color w:val="ffffff"/>
                <w:rtl w:val="0"/>
              </w:rPr>
              <w:t xml:space="preserve">Issue</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D0">
            <w:pPr>
              <w:rPr>
                <w:b w:val="1"/>
                <w:color w:val="ffffff"/>
              </w:rPr>
            </w:pPr>
            <w:r w:rsidDel="00000000" w:rsidR="00000000" w:rsidRPr="00000000">
              <w:rPr>
                <w:b w:val="1"/>
                <w:color w:val="ffffff"/>
                <w:rtl w:val="0"/>
              </w:rPr>
              <w:t xml:space="preserve">Relevant Heuristic</w:t>
            </w:r>
          </w:p>
        </w:tc>
        <w:tc>
          <w:tcPr>
            <w:tcBorders>
              <w:top w:color="000000" w:space="0" w:sz="8" w:val="single"/>
              <w:left w:color="000000" w:space="0" w:sz="0" w:val="nil"/>
              <w:bottom w:color="000000" w:space="0" w:sz="8" w:val="single"/>
              <w:right w:color="000000" w:space="0" w:sz="8" w:val="single"/>
            </w:tcBorders>
            <w:shd w:fill="17365d" w:val="clear"/>
            <w:tcMar>
              <w:top w:w="100.0" w:type="dxa"/>
              <w:left w:w="100.0" w:type="dxa"/>
              <w:bottom w:w="100.0" w:type="dxa"/>
              <w:right w:w="100.0" w:type="dxa"/>
            </w:tcMar>
            <w:vAlign w:val="top"/>
          </w:tcPr>
          <w:p w:rsidR="00000000" w:rsidDel="00000000" w:rsidP="00000000" w:rsidRDefault="00000000" w:rsidRPr="00000000" w14:paraId="000000D1">
            <w:pPr>
              <w:rPr>
                <w:b w:val="1"/>
                <w:color w:val="ffffff"/>
              </w:rPr>
            </w:pPr>
            <w:r w:rsidDel="00000000" w:rsidR="00000000" w:rsidRPr="00000000">
              <w:rPr>
                <w:b w:val="1"/>
                <w:color w:val="ffffff"/>
                <w:rtl w:val="0"/>
              </w:rPr>
              <w:t xml:space="preserve">Severity</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D2">
            <w:pPr>
              <w:rPr>
                <w:b w:val="1"/>
              </w:rPr>
            </w:pPr>
            <w:r w:rsidDel="00000000" w:rsidR="00000000" w:rsidRPr="00000000">
              <w:rPr>
                <w:b w:val="1"/>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rPr>
                <w:b w:val="1"/>
              </w:rPr>
            </w:pPr>
            <w:r w:rsidDel="00000000" w:rsidR="00000000" w:rsidRPr="00000000">
              <w:rPr>
                <w:b w:val="1"/>
                <w:rtl w:val="0"/>
              </w:rPr>
              <w:t xml:space="preserve">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rPr>
                <w:b w:val="1"/>
              </w:rPr>
            </w:pPr>
            <w:r w:rsidDel="00000000" w:rsidR="00000000" w:rsidRPr="00000000">
              <w:rPr>
                <w:b w:val="1"/>
                <w:rtl w:val="0"/>
              </w:rPr>
              <w:t xml:space="preserve">The login function usually displays on the main screen, so it takes a while for the user to find where the login button was.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rPr>
                <w:b w:val="1"/>
              </w:rPr>
            </w:pPr>
            <w:r w:rsidDel="00000000" w:rsidR="00000000" w:rsidRPr="00000000">
              <w:rPr>
                <w:b w:val="1"/>
                <w:rtl w:val="0"/>
              </w:rPr>
              <w:t xml:space="preserve">This violates “</w:t>
            </w:r>
            <w:r w:rsidDel="00000000" w:rsidR="00000000" w:rsidRPr="00000000">
              <w:rPr>
                <w:b w:val="1"/>
                <w:color w:val="ff0000"/>
                <w:rtl w:val="0"/>
              </w:rPr>
              <w:t xml:space="preserve">Visibility of system status</w:t>
            </w:r>
            <w:r w:rsidDel="00000000" w:rsidR="00000000" w:rsidRPr="00000000">
              <w:rPr>
                <w:b w:val="1"/>
                <w:rtl w:val="0"/>
              </w:rPr>
              <w:t xml:space="preserve">” as the login button should be easy to find no user expects that the login function is in the ‘Setting’ menu</w:t>
            </w:r>
          </w:p>
        </w:tc>
        <w:tc>
          <w:tcPr>
            <w:tcBorders>
              <w:top w:color="000000" w:space="0" w:sz="0" w:val="nil"/>
              <w:left w:color="000000" w:space="0" w:sz="0" w:val="nil"/>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D6">
            <w:pPr>
              <w:rPr>
                <w:b w:val="1"/>
                <w:color w:val="ffffff"/>
              </w:rPr>
            </w:pPr>
            <w:r w:rsidDel="00000000" w:rsidR="00000000" w:rsidRPr="00000000">
              <w:rPr>
                <w:b w:val="1"/>
                <w:color w:val="ffffff"/>
                <w:rtl w:val="0"/>
              </w:rPr>
              <w:t xml:space="preserve">Minor</w:t>
            </w:r>
          </w:p>
        </w:tc>
      </w:tr>
      <w:tr>
        <w:trPr>
          <w:cantSplit w:val="0"/>
          <w:trHeight w:val="183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D7">
            <w:pPr>
              <w:rPr>
                <w:b w:val="1"/>
              </w:rPr>
            </w:pPr>
            <w:r w:rsidDel="00000000" w:rsidR="00000000" w:rsidRPr="00000000">
              <w:rPr>
                <w:b w:val="1"/>
                <w:rtl w:val="0"/>
              </w:rPr>
              <w:t xml:space="preserve">(b)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rPr>
                <w:b w:val="1"/>
              </w:rPr>
            </w:pPr>
            <w:r w:rsidDel="00000000" w:rsidR="00000000" w:rsidRPr="00000000">
              <w:rPr>
                <w:b w:val="1"/>
                <w:rtl w:val="0"/>
              </w:rPr>
              <w:t xml:space="preserve">Back to the main screen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rPr>
                <w:b w:val="1"/>
              </w:rPr>
            </w:pPr>
            <w:r w:rsidDel="00000000" w:rsidR="00000000" w:rsidRPr="00000000">
              <w:rPr>
                <w:b w:val="1"/>
                <w:rtl w:val="0"/>
              </w:rPr>
              <w:t xml:space="preserve">The user does not know how to return the main screen from the ‘setting menu, the user tries to click on the blank space but it did not work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rPr>
                <w:b w:val="1"/>
              </w:rPr>
            </w:pPr>
            <w:r w:rsidDel="00000000" w:rsidR="00000000" w:rsidRPr="00000000">
              <w:rPr>
                <w:b w:val="1"/>
                <w:rtl w:val="0"/>
              </w:rPr>
              <w:t xml:space="preserve">This violates “</w:t>
            </w:r>
            <w:r w:rsidDel="00000000" w:rsidR="00000000" w:rsidRPr="00000000">
              <w:rPr>
                <w:b w:val="1"/>
                <w:color w:val="ff0000"/>
                <w:rtl w:val="0"/>
              </w:rPr>
              <w:t xml:space="preserve">Visibility of system status</w:t>
            </w:r>
            <w:r w:rsidDel="00000000" w:rsidR="00000000" w:rsidRPr="00000000">
              <w:rPr>
                <w:b w:val="1"/>
                <w:rtl w:val="0"/>
              </w:rPr>
              <w:t xml:space="preserve">”. Clicking the blank space to go back is common interaction logic, so when the user tried the same logic, it </w:t>
            </w:r>
            <w:r w:rsidDel="00000000" w:rsidR="00000000" w:rsidRPr="00000000">
              <w:rPr>
                <w:b w:val="1"/>
                <w:rtl w:val="0"/>
              </w:rPr>
              <w:t xml:space="preserve">did</w:t>
            </w:r>
            <w:r w:rsidDel="00000000" w:rsidR="00000000" w:rsidRPr="00000000">
              <w:rPr>
                <w:b w:val="1"/>
                <w:rtl w:val="0"/>
              </w:rPr>
              <w:t xml:space="preserve"> not work and </w:t>
            </w:r>
            <w:r w:rsidDel="00000000" w:rsidR="00000000" w:rsidRPr="00000000">
              <w:rPr>
                <w:b w:val="1"/>
                <w:rtl w:val="0"/>
              </w:rPr>
              <w:t xml:space="preserve">confused</w:t>
            </w:r>
            <w:r w:rsidDel="00000000" w:rsidR="00000000" w:rsidRPr="00000000">
              <w:rPr>
                <w:b w:val="1"/>
                <w:rtl w:val="0"/>
              </w:rPr>
              <w:t xml:space="preserve"> the user.</w:t>
            </w:r>
          </w:p>
        </w:tc>
        <w:tc>
          <w:tcPr>
            <w:tcBorders>
              <w:top w:color="000000" w:space="0" w:sz="0" w:val="nil"/>
              <w:left w:color="000000" w:space="0" w:sz="0" w:val="nil"/>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DB">
            <w:pPr>
              <w:rPr>
                <w:b w:val="1"/>
                <w:color w:val="ffffff"/>
              </w:rPr>
            </w:pPr>
            <w:r w:rsidDel="00000000" w:rsidR="00000000" w:rsidRPr="00000000">
              <w:rPr>
                <w:b w:val="1"/>
                <w:color w:val="ffffff"/>
                <w:rtl w:val="0"/>
              </w:rPr>
              <w:t xml:space="preserve">Minor</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DC">
            <w:pPr>
              <w:rPr>
                <w:b w:val="1"/>
              </w:rPr>
            </w:pPr>
            <w:r w:rsidDel="00000000" w:rsidR="00000000" w:rsidRPr="00000000">
              <w:rPr>
                <w:b w:val="1"/>
                <w:rtl w:val="0"/>
              </w:rPr>
              <w:t xml:space="preserve"> (c)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rPr>
                <w:b w:val="1"/>
              </w:rPr>
            </w:pPr>
            <w:r w:rsidDel="00000000" w:rsidR="00000000" w:rsidRPr="00000000">
              <w:rPr>
                <w:b w:val="1"/>
                <w:rtl w:val="0"/>
              </w:rPr>
              <w:t xml:space="preserve">Setting the timer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rPr>
                <w:b w:val="1"/>
              </w:rPr>
            </w:pPr>
            <w:r w:rsidDel="00000000" w:rsidR="00000000" w:rsidRPr="00000000">
              <w:rPr>
                <w:b w:val="1"/>
                <w:rtl w:val="0"/>
              </w:rPr>
              <w:t xml:space="preserve">This timer function was in the writing area, and all the users mentioned they did not even notice a timer function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rPr>
                <w:b w:val="1"/>
              </w:rPr>
            </w:pPr>
            <w:r w:rsidDel="00000000" w:rsidR="00000000" w:rsidRPr="00000000">
              <w:rPr>
                <w:b w:val="1"/>
                <w:rtl w:val="0"/>
              </w:rPr>
              <w:t xml:space="preserve">This violates “</w:t>
            </w:r>
            <w:r w:rsidDel="00000000" w:rsidR="00000000" w:rsidRPr="00000000">
              <w:rPr>
                <w:b w:val="1"/>
                <w:color w:val="ff0000"/>
                <w:rtl w:val="0"/>
              </w:rPr>
              <w:t xml:space="preserve">Visibility of system status</w:t>
            </w:r>
            <w:r w:rsidDel="00000000" w:rsidR="00000000" w:rsidRPr="00000000">
              <w:rPr>
                <w:b w:val="1"/>
                <w:rtl w:val="0"/>
              </w:rPr>
              <w:t xml:space="preserve">”. The user needs a clear guide to notice there is a timer function. The timer design was not good as users did not notice the function. This is due to the visual design being subpar which is why the users could not find 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0">
            <w:pPr>
              <w:rPr>
                <w:b w:val="1"/>
                <w:color w:val="ffffff"/>
              </w:rPr>
            </w:pPr>
            <w:r w:rsidDel="00000000" w:rsidR="00000000" w:rsidRPr="00000000">
              <w:rPr>
                <w:b w:val="1"/>
                <w:rtl w:val="0"/>
              </w:rPr>
              <w:t xml:space="preserve"> </w:t>
            </w:r>
            <w:r w:rsidDel="00000000" w:rsidR="00000000" w:rsidRPr="00000000">
              <w:rPr>
                <w:b w:val="1"/>
                <w:color w:val="ffffff"/>
                <w:rtl w:val="0"/>
              </w:rPr>
              <w:t xml:space="preserve">Minor</w:t>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ind w:left="0"/>
        <w:jc w:val="left"/>
        <w:rPr/>
      </w:pPr>
      <w:bookmarkStart w:colFirst="0" w:colLast="0" w:name="_jmae4ce8rjbl" w:id="12"/>
      <w:bookmarkEnd w:id="12"/>
      <w:r w:rsidDel="00000000" w:rsidR="00000000" w:rsidRPr="00000000">
        <w:rPr>
          <w:rtl w:val="0"/>
        </w:rPr>
        <w:t xml:space="preserve">Recommendations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Task #1: Creating a new jot</w:t>
      </w:r>
    </w:p>
    <w:p w:rsidR="00000000" w:rsidDel="00000000" w:rsidP="00000000" w:rsidRDefault="00000000" w:rsidRPr="00000000" w14:paraId="000000E8">
      <w:pPr>
        <w:rPr/>
      </w:pPr>
      <w:r w:rsidDel="00000000" w:rsidR="00000000" w:rsidRPr="00000000">
        <w:rPr>
          <w:rtl w:val="0"/>
        </w:rPr>
      </w:r>
    </w:p>
    <w:tbl>
      <w:tblPr>
        <w:tblStyle w:val="Table5"/>
        <w:tblW w:w="8730.0" w:type="dxa"/>
        <w:jc w:val="left"/>
        <w:tblInd w:w="28.99999999999994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3795"/>
        <w:gridCol w:w="3195"/>
        <w:gridCol w:w="1095"/>
        <w:tblGridChange w:id="0">
          <w:tblGrid>
            <w:gridCol w:w="645"/>
            <w:gridCol w:w="3795"/>
            <w:gridCol w:w="3195"/>
            <w:gridCol w:w="1095"/>
          </w:tblGrid>
        </w:tblGridChange>
      </w:tblGrid>
      <w:tr>
        <w:trPr>
          <w:cantSplit w:val="0"/>
          <w:tblHeader w:val="0"/>
        </w:trPr>
        <w:tc>
          <w:tcPr>
            <w:shd w:fill="17365d" w:val="clear"/>
          </w:tcPr>
          <w:p w:rsidR="00000000" w:rsidDel="00000000" w:rsidP="00000000" w:rsidRDefault="00000000" w:rsidRPr="00000000" w14:paraId="000000E9">
            <w:pPr>
              <w:rPr>
                <w:color w:val="ffffff"/>
                <w:sz w:val="22"/>
                <w:szCs w:val="22"/>
              </w:rPr>
            </w:pPr>
            <w:r w:rsidDel="00000000" w:rsidR="00000000" w:rsidRPr="00000000">
              <w:rPr>
                <w:rtl w:val="0"/>
              </w:rPr>
            </w:r>
          </w:p>
        </w:tc>
        <w:tc>
          <w:tcPr>
            <w:shd w:fill="17365d" w:val="clear"/>
          </w:tcPr>
          <w:p w:rsidR="00000000" w:rsidDel="00000000" w:rsidP="00000000" w:rsidRDefault="00000000" w:rsidRPr="00000000" w14:paraId="000000EA">
            <w:pPr>
              <w:rPr>
                <w:color w:val="ffffff"/>
                <w:sz w:val="22"/>
                <w:szCs w:val="22"/>
              </w:rPr>
            </w:pPr>
            <w:r w:rsidDel="00000000" w:rsidR="00000000" w:rsidRPr="00000000">
              <w:rPr>
                <w:color w:val="ffffff"/>
                <w:sz w:val="22"/>
                <w:szCs w:val="22"/>
                <w:rtl w:val="0"/>
              </w:rPr>
              <w:t xml:space="preserve">Change</w:t>
            </w:r>
          </w:p>
        </w:tc>
        <w:tc>
          <w:tcPr>
            <w:shd w:fill="17365d" w:val="clear"/>
          </w:tcPr>
          <w:p w:rsidR="00000000" w:rsidDel="00000000" w:rsidP="00000000" w:rsidRDefault="00000000" w:rsidRPr="00000000" w14:paraId="000000EB">
            <w:pPr>
              <w:rPr>
                <w:color w:val="ffffff"/>
                <w:sz w:val="22"/>
                <w:szCs w:val="22"/>
              </w:rPr>
            </w:pPr>
            <w:r w:rsidDel="00000000" w:rsidR="00000000" w:rsidRPr="00000000">
              <w:rPr>
                <w:color w:val="ffffff"/>
                <w:sz w:val="22"/>
                <w:szCs w:val="22"/>
                <w:rtl w:val="0"/>
              </w:rPr>
              <w:t xml:space="preserve">Justification</w:t>
            </w:r>
          </w:p>
        </w:tc>
        <w:tc>
          <w:tcPr>
            <w:shd w:fill="17365d" w:val="clear"/>
          </w:tcPr>
          <w:p w:rsidR="00000000" w:rsidDel="00000000" w:rsidP="00000000" w:rsidRDefault="00000000" w:rsidRPr="00000000" w14:paraId="000000EC">
            <w:pPr>
              <w:rPr>
                <w:color w:val="ffffff"/>
                <w:sz w:val="22"/>
                <w:szCs w:val="22"/>
              </w:rPr>
            </w:pPr>
            <w:r w:rsidDel="00000000" w:rsidR="00000000" w:rsidRPr="00000000">
              <w:rPr>
                <w:color w:val="ffffff"/>
                <w:sz w:val="22"/>
                <w:szCs w:val="22"/>
                <w:rtl w:val="0"/>
              </w:rPr>
              <w:t xml:space="preserve">Severity</w:t>
            </w:r>
          </w:p>
        </w:tc>
      </w:tr>
      <w:tr>
        <w:trPr>
          <w:cantSplit w:val="0"/>
          <w:trHeight w:val="213" w:hRule="atLeast"/>
          <w:tblHeader w:val="0"/>
        </w:trPr>
        <w:tc>
          <w:tcPr/>
          <w:p w:rsidR="00000000" w:rsidDel="00000000" w:rsidP="00000000" w:rsidRDefault="00000000" w:rsidRPr="00000000" w14:paraId="000000ED">
            <w:pPr>
              <w:rPr>
                <w:color w:val="000000"/>
                <w:sz w:val="22"/>
                <w:szCs w:val="22"/>
              </w:rPr>
            </w:pPr>
            <w:r w:rsidDel="00000000" w:rsidR="00000000" w:rsidRPr="00000000">
              <w:rPr>
                <w:color w:val="000000"/>
                <w:sz w:val="22"/>
                <w:szCs w:val="22"/>
                <w:rtl w:val="0"/>
              </w:rPr>
              <w:t xml:space="preserve">(a)</w:t>
            </w:r>
          </w:p>
        </w:tc>
        <w:tc>
          <w:tcPr/>
          <w:p w:rsidR="00000000" w:rsidDel="00000000" w:rsidP="00000000" w:rsidRDefault="00000000" w:rsidRPr="00000000" w14:paraId="000000EE">
            <w:pPr>
              <w:rPr>
                <w:color w:val="000000"/>
                <w:sz w:val="22"/>
                <w:szCs w:val="22"/>
              </w:rPr>
            </w:pPr>
            <w:r w:rsidDel="00000000" w:rsidR="00000000" w:rsidRPr="00000000">
              <w:rPr>
                <w:color w:val="000000"/>
                <w:sz w:val="22"/>
                <w:szCs w:val="22"/>
                <w:rtl w:val="0"/>
              </w:rPr>
              <w:t xml:space="preserve">Allow users to choose whatever prompts they like</w:t>
            </w:r>
          </w:p>
        </w:tc>
        <w:tc>
          <w:tcPr/>
          <w:p w:rsidR="00000000" w:rsidDel="00000000" w:rsidP="00000000" w:rsidRDefault="00000000" w:rsidRPr="00000000" w14:paraId="000000EF">
            <w:pPr>
              <w:rPr>
                <w:color w:val="000000"/>
                <w:sz w:val="22"/>
                <w:szCs w:val="22"/>
              </w:rPr>
            </w:pPr>
            <w:r w:rsidDel="00000000" w:rsidR="00000000" w:rsidRPr="00000000">
              <w:rPr>
                <w:color w:val="000000"/>
                <w:sz w:val="22"/>
                <w:szCs w:val="22"/>
                <w:rtl w:val="0"/>
              </w:rPr>
              <w:t xml:space="preserve">This change will improve the user’s experience on the app, it gives back the sense of control and freedom, the user can choose whatever they like and they do not need to worry about selecting the other prompts.</w:t>
            </w:r>
          </w:p>
        </w:tc>
        <w:tc>
          <w:tcPr>
            <w:shd w:fill="cc0000" w:val="clear"/>
          </w:tcPr>
          <w:p w:rsidR="00000000" w:rsidDel="00000000" w:rsidP="00000000" w:rsidRDefault="00000000" w:rsidRPr="00000000" w14:paraId="000000F0">
            <w:pPr>
              <w:rPr>
                <w:color w:val="ffffff"/>
                <w:sz w:val="22"/>
                <w:szCs w:val="22"/>
              </w:rPr>
            </w:pPr>
            <w:r w:rsidDel="00000000" w:rsidR="00000000" w:rsidRPr="00000000">
              <w:rPr>
                <w:color w:val="ffffff"/>
                <w:sz w:val="22"/>
                <w:szCs w:val="22"/>
                <w:rtl w:val="0"/>
              </w:rPr>
              <w:t xml:space="preserve">Critical</w:t>
            </w:r>
          </w:p>
        </w:tc>
      </w:tr>
      <w:tr>
        <w:trPr>
          <w:cantSplit w:val="0"/>
          <w:trHeight w:val="270" w:hRule="atLeast"/>
          <w:tblHeader w:val="0"/>
        </w:trPr>
        <w:tc>
          <w:tcPr/>
          <w:p w:rsidR="00000000" w:rsidDel="00000000" w:rsidP="00000000" w:rsidRDefault="00000000" w:rsidRPr="00000000" w14:paraId="000000F1">
            <w:pPr>
              <w:rPr>
                <w:color w:val="000000"/>
                <w:sz w:val="22"/>
                <w:szCs w:val="22"/>
              </w:rPr>
            </w:pPr>
            <w:r w:rsidDel="00000000" w:rsidR="00000000" w:rsidRPr="00000000">
              <w:rPr>
                <w:color w:val="000000"/>
                <w:sz w:val="22"/>
                <w:szCs w:val="22"/>
                <w:rtl w:val="0"/>
              </w:rPr>
              <w:t xml:space="preserve">(b)</w:t>
            </w:r>
          </w:p>
        </w:tc>
        <w:tc>
          <w:tcPr/>
          <w:p w:rsidR="00000000" w:rsidDel="00000000" w:rsidP="00000000" w:rsidRDefault="00000000" w:rsidRPr="00000000" w14:paraId="000000F2">
            <w:pPr>
              <w:rPr>
                <w:color w:val="000000"/>
                <w:sz w:val="22"/>
                <w:szCs w:val="22"/>
              </w:rPr>
            </w:pPr>
            <w:r w:rsidDel="00000000" w:rsidR="00000000" w:rsidRPr="00000000">
              <w:rPr>
                <w:color w:val="000000"/>
                <w:sz w:val="22"/>
                <w:szCs w:val="22"/>
                <w:rtl w:val="0"/>
              </w:rPr>
              <w:t xml:space="preserve">Add a ‘Blank prompt’ option</w:t>
            </w:r>
          </w:p>
        </w:tc>
        <w:tc>
          <w:tcPr/>
          <w:p w:rsidR="00000000" w:rsidDel="00000000" w:rsidP="00000000" w:rsidRDefault="00000000" w:rsidRPr="00000000" w14:paraId="000000F3">
            <w:pPr>
              <w:rPr>
                <w:color w:val="000000"/>
                <w:sz w:val="22"/>
                <w:szCs w:val="22"/>
              </w:rPr>
            </w:pPr>
            <w:r w:rsidDel="00000000" w:rsidR="00000000" w:rsidRPr="00000000">
              <w:rPr>
                <w:color w:val="000000"/>
                <w:sz w:val="22"/>
                <w:szCs w:val="22"/>
                <w:rtl w:val="0"/>
              </w:rPr>
              <w:t xml:space="preserve">This change can give the user a clear understanding of how to create a new job with no prompt, it provides a simple clear guide for the user. so in this way, the user can know what is going on and what to expect</w:t>
            </w:r>
          </w:p>
        </w:tc>
        <w:tc>
          <w:tcPr>
            <w:shd w:fill="ffd966" w:val="clear"/>
          </w:tcPr>
          <w:p w:rsidR="00000000" w:rsidDel="00000000" w:rsidP="00000000" w:rsidRDefault="00000000" w:rsidRPr="00000000" w14:paraId="000000F4">
            <w:pPr>
              <w:rPr>
                <w:color w:val="ffffff"/>
                <w:sz w:val="22"/>
                <w:szCs w:val="22"/>
              </w:rPr>
            </w:pPr>
            <w:r w:rsidDel="00000000" w:rsidR="00000000" w:rsidRPr="00000000">
              <w:rPr>
                <w:color w:val="ffffff"/>
                <w:sz w:val="22"/>
                <w:szCs w:val="22"/>
                <w:rtl w:val="0"/>
              </w:rPr>
              <w:t xml:space="preserve">Major</w:t>
            </w:r>
          </w:p>
        </w:tc>
      </w:tr>
      <w:tr>
        <w:trPr>
          <w:cantSplit w:val="0"/>
          <w:trHeight w:val="213" w:hRule="atLeast"/>
          <w:tblHeader w:val="0"/>
        </w:trPr>
        <w:tc>
          <w:tcPr/>
          <w:p w:rsidR="00000000" w:rsidDel="00000000" w:rsidP="00000000" w:rsidRDefault="00000000" w:rsidRPr="00000000" w14:paraId="000000F5">
            <w:pPr>
              <w:rPr>
                <w:color w:val="000000"/>
                <w:sz w:val="22"/>
                <w:szCs w:val="22"/>
              </w:rPr>
            </w:pPr>
            <w:r w:rsidDel="00000000" w:rsidR="00000000" w:rsidRPr="00000000">
              <w:rPr>
                <w:color w:val="000000"/>
                <w:sz w:val="22"/>
                <w:szCs w:val="22"/>
                <w:rtl w:val="0"/>
              </w:rPr>
              <w:t xml:space="preserve">(c)</w:t>
            </w:r>
          </w:p>
        </w:tc>
        <w:tc>
          <w:tcPr/>
          <w:p w:rsidR="00000000" w:rsidDel="00000000" w:rsidP="00000000" w:rsidRDefault="00000000" w:rsidRPr="00000000" w14:paraId="000000F6">
            <w:pPr>
              <w:rPr>
                <w:color w:val="000000"/>
                <w:sz w:val="22"/>
                <w:szCs w:val="22"/>
              </w:rPr>
            </w:pPr>
            <w:r w:rsidDel="00000000" w:rsidR="00000000" w:rsidRPr="00000000">
              <w:rPr>
                <w:color w:val="000000"/>
                <w:sz w:val="22"/>
                <w:szCs w:val="22"/>
                <w:rtl w:val="0"/>
              </w:rPr>
              <w:t xml:space="preserve">Add a ‘Back’ button</w:t>
            </w:r>
          </w:p>
        </w:tc>
        <w:tc>
          <w:tcPr/>
          <w:p w:rsidR="00000000" w:rsidDel="00000000" w:rsidP="00000000" w:rsidRDefault="00000000" w:rsidRPr="00000000" w14:paraId="000000F7">
            <w:pPr>
              <w:rPr>
                <w:color w:val="000000"/>
                <w:sz w:val="22"/>
                <w:szCs w:val="22"/>
              </w:rPr>
            </w:pPr>
            <w:r w:rsidDel="00000000" w:rsidR="00000000" w:rsidRPr="00000000">
              <w:rPr>
                <w:color w:val="000000"/>
                <w:sz w:val="22"/>
                <w:szCs w:val="22"/>
                <w:rtl w:val="0"/>
              </w:rPr>
              <w:t xml:space="preserve">The original design lacked affordances and led to the user being confused about how to “back to the main screen”. Once a ‘back’ button is implemented, this gives the user a clue and allows the user to know how to use it.</w:t>
            </w:r>
          </w:p>
        </w:tc>
        <w:tc>
          <w:tcPr>
            <w:shd w:fill="cc0000" w:val="clear"/>
          </w:tcPr>
          <w:p w:rsidR="00000000" w:rsidDel="00000000" w:rsidP="00000000" w:rsidRDefault="00000000" w:rsidRPr="00000000" w14:paraId="000000F8">
            <w:pPr>
              <w:rPr>
                <w:color w:val="ffffff"/>
                <w:sz w:val="22"/>
                <w:szCs w:val="22"/>
              </w:rPr>
            </w:pPr>
            <w:r w:rsidDel="00000000" w:rsidR="00000000" w:rsidRPr="00000000">
              <w:rPr>
                <w:color w:val="ffffff"/>
                <w:sz w:val="22"/>
                <w:szCs w:val="22"/>
                <w:rtl w:val="0"/>
              </w:rPr>
              <w:t xml:space="preserve">Critical</w:t>
            </w:r>
          </w:p>
        </w:tc>
      </w:tr>
      <w:tr>
        <w:trPr>
          <w:cantSplit w:val="0"/>
          <w:trHeight w:val="213" w:hRule="atLeast"/>
          <w:tblHeader w:val="0"/>
        </w:trPr>
        <w:tc>
          <w:tcPr/>
          <w:p w:rsidR="00000000" w:rsidDel="00000000" w:rsidP="00000000" w:rsidRDefault="00000000" w:rsidRPr="00000000" w14:paraId="000000F9">
            <w:pPr>
              <w:rPr>
                <w:color w:val="000000"/>
                <w:sz w:val="22"/>
                <w:szCs w:val="22"/>
              </w:rPr>
            </w:pPr>
            <w:r w:rsidDel="00000000" w:rsidR="00000000" w:rsidRPr="00000000">
              <w:rPr>
                <w:color w:val="000000"/>
                <w:sz w:val="22"/>
                <w:szCs w:val="22"/>
                <w:rtl w:val="0"/>
              </w:rPr>
              <w:t xml:space="preserve">(d)</w:t>
            </w:r>
          </w:p>
        </w:tc>
        <w:tc>
          <w:tcPr/>
          <w:p w:rsidR="00000000" w:rsidDel="00000000" w:rsidP="00000000" w:rsidRDefault="00000000" w:rsidRPr="00000000" w14:paraId="000000FA">
            <w:pPr>
              <w:rPr>
                <w:color w:val="000000"/>
                <w:sz w:val="22"/>
                <w:szCs w:val="22"/>
              </w:rPr>
            </w:pPr>
            <w:r w:rsidDel="00000000" w:rsidR="00000000" w:rsidRPr="00000000">
              <w:rPr>
                <w:color w:val="000000"/>
                <w:sz w:val="22"/>
                <w:szCs w:val="22"/>
                <w:rtl w:val="0"/>
              </w:rPr>
              <w:t xml:space="preserve">Updated the visual feedback of the buttons</w:t>
            </w:r>
          </w:p>
        </w:tc>
        <w:tc>
          <w:tcPr/>
          <w:p w:rsidR="00000000" w:rsidDel="00000000" w:rsidP="00000000" w:rsidRDefault="00000000" w:rsidRPr="00000000" w14:paraId="000000FB">
            <w:pPr>
              <w:rPr>
                <w:color w:val="000000"/>
                <w:sz w:val="22"/>
                <w:szCs w:val="22"/>
              </w:rPr>
            </w:pPr>
            <w:r w:rsidDel="00000000" w:rsidR="00000000" w:rsidRPr="00000000">
              <w:rPr>
                <w:color w:val="000000"/>
                <w:sz w:val="22"/>
                <w:szCs w:val="22"/>
                <w:rtl w:val="0"/>
              </w:rPr>
              <w:t xml:space="preserve">Feedback must be immediate and informative, the feedback for selecting the prompts was not great at the first iteration. This caused confusion as users failed to realise whether they selected anything. The feedback was enhanced to be immediate and information, this ensures that the users know what is happening and what will happen next.</w:t>
            </w:r>
          </w:p>
        </w:tc>
        <w:tc>
          <w:tcPr>
            <w:shd w:fill="cc0000" w:val="clear"/>
          </w:tcPr>
          <w:p w:rsidR="00000000" w:rsidDel="00000000" w:rsidP="00000000" w:rsidRDefault="00000000" w:rsidRPr="00000000" w14:paraId="000000FC">
            <w:pPr>
              <w:rPr>
                <w:color w:val="ffffff"/>
                <w:sz w:val="22"/>
                <w:szCs w:val="22"/>
              </w:rPr>
            </w:pPr>
            <w:r w:rsidDel="00000000" w:rsidR="00000000" w:rsidRPr="00000000">
              <w:rPr>
                <w:color w:val="ffffff"/>
                <w:sz w:val="22"/>
                <w:szCs w:val="22"/>
                <w:rtl w:val="0"/>
              </w:rPr>
              <w:t xml:space="preserve">Critical</w:t>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Task #2: Continue an old jot</w:t>
      </w:r>
    </w:p>
    <w:p w:rsidR="00000000" w:rsidDel="00000000" w:rsidP="00000000" w:rsidRDefault="00000000" w:rsidRPr="00000000" w14:paraId="00000106">
      <w:pPr>
        <w:rPr/>
      </w:pPr>
      <w:r w:rsidDel="00000000" w:rsidR="00000000" w:rsidRPr="00000000">
        <w:rPr>
          <w:rtl w:val="0"/>
        </w:rPr>
      </w:r>
    </w:p>
    <w:tbl>
      <w:tblPr>
        <w:tblStyle w:val="Table6"/>
        <w:tblW w:w="8730.0" w:type="dxa"/>
        <w:jc w:val="left"/>
        <w:tblInd w:w="28.99999999999994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3795"/>
        <w:gridCol w:w="3270"/>
        <w:gridCol w:w="1020"/>
        <w:tblGridChange w:id="0">
          <w:tblGrid>
            <w:gridCol w:w="645"/>
            <w:gridCol w:w="3795"/>
            <w:gridCol w:w="3270"/>
            <w:gridCol w:w="1020"/>
          </w:tblGrid>
        </w:tblGridChange>
      </w:tblGrid>
      <w:tr>
        <w:trPr>
          <w:cantSplit w:val="0"/>
          <w:tblHeader w:val="0"/>
        </w:trPr>
        <w:tc>
          <w:tcPr>
            <w:shd w:fill="17365d" w:val="clear"/>
          </w:tcPr>
          <w:p w:rsidR="00000000" w:rsidDel="00000000" w:rsidP="00000000" w:rsidRDefault="00000000" w:rsidRPr="00000000" w14:paraId="00000107">
            <w:pPr>
              <w:rPr>
                <w:sz w:val="22"/>
                <w:szCs w:val="22"/>
              </w:rPr>
            </w:pPr>
            <w:r w:rsidDel="00000000" w:rsidR="00000000" w:rsidRPr="00000000">
              <w:rPr>
                <w:rtl w:val="0"/>
              </w:rPr>
            </w:r>
          </w:p>
        </w:tc>
        <w:tc>
          <w:tcPr>
            <w:shd w:fill="17365d" w:val="clear"/>
          </w:tcPr>
          <w:p w:rsidR="00000000" w:rsidDel="00000000" w:rsidP="00000000" w:rsidRDefault="00000000" w:rsidRPr="00000000" w14:paraId="00000108">
            <w:pPr>
              <w:spacing w:after="120" w:before="60" w:lineRule="auto"/>
              <w:jc w:val="left"/>
              <w:rPr>
                <w:b w:val="1"/>
                <w:color w:val="ffffff"/>
                <w:sz w:val="22"/>
                <w:szCs w:val="22"/>
              </w:rPr>
            </w:pPr>
            <w:r w:rsidDel="00000000" w:rsidR="00000000" w:rsidRPr="00000000">
              <w:rPr>
                <w:b w:val="1"/>
                <w:color w:val="ffffff"/>
                <w:sz w:val="22"/>
                <w:szCs w:val="22"/>
                <w:rtl w:val="0"/>
              </w:rPr>
              <w:t xml:space="preserve">Change</w:t>
            </w:r>
          </w:p>
        </w:tc>
        <w:tc>
          <w:tcPr>
            <w:shd w:fill="17365d" w:val="clear"/>
          </w:tcPr>
          <w:p w:rsidR="00000000" w:rsidDel="00000000" w:rsidP="00000000" w:rsidRDefault="00000000" w:rsidRPr="00000000" w14:paraId="00000109">
            <w:pPr>
              <w:spacing w:after="120" w:before="60" w:lineRule="auto"/>
              <w:jc w:val="left"/>
              <w:rPr>
                <w:b w:val="1"/>
                <w:color w:val="ffffff"/>
                <w:sz w:val="22"/>
                <w:szCs w:val="22"/>
              </w:rPr>
            </w:pPr>
            <w:r w:rsidDel="00000000" w:rsidR="00000000" w:rsidRPr="00000000">
              <w:rPr>
                <w:b w:val="1"/>
                <w:color w:val="ffffff"/>
                <w:sz w:val="22"/>
                <w:szCs w:val="22"/>
                <w:rtl w:val="0"/>
              </w:rPr>
              <w:t xml:space="preserve">Justification</w:t>
            </w:r>
          </w:p>
        </w:tc>
        <w:tc>
          <w:tcPr>
            <w:shd w:fill="17365d" w:val="clear"/>
          </w:tcPr>
          <w:p w:rsidR="00000000" w:rsidDel="00000000" w:rsidP="00000000" w:rsidRDefault="00000000" w:rsidRPr="00000000" w14:paraId="0000010A">
            <w:pPr>
              <w:spacing w:after="120" w:before="60" w:lineRule="auto"/>
              <w:jc w:val="left"/>
              <w:rPr>
                <w:b w:val="1"/>
                <w:color w:val="ffffff"/>
                <w:sz w:val="22"/>
                <w:szCs w:val="22"/>
              </w:rPr>
            </w:pPr>
            <w:r w:rsidDel="00000000" w:rsidR="00000000" w:rsidRPr="00000000">
              <w:rPr>
                <w:b w:val="1"/>
                <w:color w:val="ffffff"/>
                <w:sz w:val="22"/>
                <w:szCs w:val="22"/>
                <w:rtl w:val="0"/>
              </w:rPr>
              <w:t xml:space="preserve">Severity</w:t>
            </w:r>
          </w:p>
        </w:tc>
      </w:tr>
      <w:tr>
        <w:trPr>
          <w:cantSplit w:val="0"/>
          <w:trHeight w:val="1830" w:hRule="atLeast"/>
          <w:tblHeader w:val="0"/>
        </w:trPr>
        <w:tc>
          <w:tcPr/>
          <w:p w:rsidR="00000000" w:rsidDel="00000000" w:rsidP="00000000" w:rsidRDefault="00000000" w:rsidRPr="00000000" w14:paraId="0000010B">
            <w:pPr>
              <w:rPr>
                <w:color w:val="000000"/>
                <w:sz w:val="22"/>
                <w:szCs w:val="22"/>
              </w:rPr>
            </w:pPr>
            <w:r w:rsidDel="00000000" w:rsidR="00000000" w:rsidRPr="00000000">
              <w:rPr>
                <w:color w:val="000000"/>
                <w:sz w:val="22"/>
                <w:szCs w:val="22"/>
                <w:rtl w:val="0"/>
              </w:rPr>
              <w:t xml:space="preserve">(a)</w:t>
            </w:r>
          </w:p>
        </w:tc>
        <w:tc>
          <w:tcPr/>
          <w:p w:rsidR="00000000" w:rsidDel="00000000" w:rsidP="00000000" w:rsidRDefault="00000000" w:rsidRPr="00000000" w14:paraId="0000010C">
            <w:pPr>
              <w:jc w:val="left"/>
              <w:rPr>
                <w:color w:val="000000"/>
                <w:sz w:val="22"/>
                <w:szCs w:val="22"/>
              </w:rPr>
            </w:pPr>
            <w:r w:rsidDel="00000000" w:rsidR="00000000" w:rsidRPr="00000000">
              <w:rPr>
                <w:color w:val="000000"/>
                <w:sz w:val="22"/>
                <w:szCs w:val="22"/>
                <w:rtl w:val="0"/>
              </w:rPr>
              <w:t xml:space="preserve"> Add a ‘Back’ button</w:t>
            </w:r>
          </w:p>
        </w:tc>
        <w:tc>
          <w:tcPr/>
          <w:p w:rsidR="00000000" w:rsidDel="00000000" w:rsidP="00000000" w:rsidRDefault="00000000" w:rsidRPr="00000000" w14:paraId="0000010D">
            <w:pPr>
              <w:jc w:val="left"/>
              <w:rPr>
                <w:color w:val="000000"/>
                <w:sz w:val="22"/>
                <w:szCs w:val="22"/>
              </w:rPr>
            </w:pPr>
            <w:r w:rsidDel="00000000" w:rsidR="00000000" w:rsidRPr="00000000">
              <w:rPr>
                <w:color w:val="000000"/>
                <w:sz w:val="22"/>
                <w:szCs w:val="22"/>
                <w:rtl w:val="0"/>
              </w:rPr>
              <w:t xml:space="preserve">The user needs to know there is an opportunity to interact, the missing button in the first version confuses the user as they do not know how to go back, adding this button will provide a guide to the user to inform them. </w:t>
            </w:r>
          </w:p>
        </w:tc>
        <w:tc>
          <w:tcPr>
            <w:shd w:fill="ffd966" w:val="clear"/>
          </w:tcPr>
          <w:p w:rsidR="00000000" w:rsidDel="00000000" w:rsidP="00000000" w:rsidRDefault="00000000" w:rsidRPr="00000000" w14:paraId="0000010E">
            <w:pPr>
              <w:jc w:val="left"/>
              <w:rPr>
                <w:color w:val="ffffff"/>
                <w:sz w:val="22"/>
                <w:szCs w:val="22"/>
              </w:rPr>
            </w:pPr>
            <w:r w:rsidDel="00000000" w:rsidR="00000000" w:rsidRPr="00000000">
              <w:rPr>
                <w:color w:val="ffffff"/>
                <w:sz w:val="22"/>
                <w:szCs w:val="22"/>
                <w:rtl w:val="0"/>
              </w:rPr>
              <w:t xml:space="preserve">Major</w:t>
            </w:r>
          </w:p>
        </w:tc>
      </w:tr>
    </w:tbl>
    <w:p w:rsidR="00000000" w:rsidDel="00000000" w:rsidP="00000000" w:rsidRDefault="00000000" w:rsidRPr="00000000" w14:paraId="0000010F">
      <w:pPr>
        <w:rPr/>
      </w:pPr>
      <w:r w:rsidDel="00000000" w:rsidR="00000000" w:rsidRPr="00000000">
        <w:rPr>
          <w:rtl w:val="0"/>
        </w:rPr>
        <w:t xml:space="preserve">Task #3:  Login/Setting</w:t>
      </w:r>
    </w:p>
    <w:p w:rsidR="00000000" w:rsidDel="00000000" w:rsidP="00000000" w:rsidRDefault="00000000" w:rsidRPr="00000000" w14:paraId="00000110">
      <w:pPr>
        <w:rPr/>
      </w:pPr>
      <w:r w:rsidDel="00000000" w:rsidR="00000000" w:rsidRPr="00000000">
        <w:rPr>
          <w:rtl w:val="0"/>
        </w:rPr>
      </w:r>
    </w:p>
    <w:tbl>
      <w:tblPr>
        <w:tblStyle w:val="Table7"/>
        <w:tblW w:w="8730.0" w:type="dxa"/>
        <w:jc w:val="left"/>
        <w:tblInd w:w="28.99999999999994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3795"/>
        <w:gridCol w:w="3180"/>
        <w:gridCol w:w="1110"/>
        <w:tblGridChange w:id="0">
          <w:tblGrid>
            <w:gridCol w:w="645"/>
            <w:gridCol w:w="3795"/>
            <w:gridCol w:w="3180"/>
            <w:gridCol w:w="1110"/>
          </w:tblGrid>
        </w:tblGridChange>
      </w:tblGrid>
      <w:tr>
        <w:trPr>
          <w:cantSplit w:val="0"/>
          <w:tblHeader w:val="0"/>
        </w:trPr>
        <w:tc>
          <w:tcPr>
            <w:shd w:fill="17365d" w:val="clear"/>
          </w:tcPr>
          <w:p w:rsidR="00000000" w:rsidDel="00000000" w:rsidP="00000000" w:rsidRDefault="00000000" w:rsidRPr="00000000" w14:paraId="00000111">
            <w:pPr>
              <w:rPr>
                <w:color w:val="ffffff"/>
                <w:sz w:val="22"/>
                <w:szCs w:val="22"/>
              </w:rPr>
            </w:pPr>
            <w:r w:rsidDel="00000000" w:rsidR="00000000" w:rsidRPr="00000000">
              <w:rPr>
                <w:rtl w:val="0"/>
              </w:rPr>
            </w:r>
          </w:p>
        </w:tc>
        <w:tc>
          <w:tcPr>
            <w:shd w:fill="17365d" w:val="clear"/>
          </w:tcPr>
          <w:p w:rsidR="00000000" w:rsidDel="00000000" w:rsidP="00000000" w:rsidRDefault="00000000" w:rsidRPr="00000000" w14:paraId="00000112">
            <w:pPr>
              <w:rPr>
                <w:color w:val="ffffff"/>
                <w:sz w:val="22"/>
                <w:szCs w:val="22"/>
              </w:rPr>
            </w:pPr>
            <w:r w:rsidDel="00000000" w:rsidR="00000000" w:rsidRPr="00000000">
              <w:rPr>
                <w:color w:val="ffffff"/>
                <w:sz w:val="22"/>
                <w:szCs w:val="22"/>
                <w:rtl w:val="0"/>
              </w:rPr>
              <w:t xml:space="preserve">Change</w:t>
            </w:r>
          </w:p>
        </w:tc>
        <w:tc>
          <w:tcPr>
            <w:shd w:fill="17365d" w:val="clear"/>
          </w:tcPr>
          <w:p w:rsidR="00000000" w:rsidDel="00000000" w:rsidP="00000000" w:rsidRDefault="00000000" w:rsidRPr="00000000" w14:paraId="00000113">
            <w:pPr>
              <w:rPr>
                <w:color w:val="ffffff"/>
                <w:sz w:val="22"/>
                <w:szCs w:val="22"/>
              </w:rPr>
            </w:pPr>
            <w:r w:rsidDel="00000000" w:rsidR="00000000" w:rsidRPr="00000000">
              <w:rPr>
                <w:color w:val="ffffff"/>
                <w:sz w:val="22"/>
                <w:szCs w:val="22"/>
                <w:rtl w:val="0"/>
              </w:rPr>
              <w:t xml:space="preserve">Justification</w:t>
            </w:r>
          </w:p>
        </w:tc>
        <w:tc>
          <w:tcPr>
            <w:shd w:fill="17365d" w:val="clear"/>
          </w:tcPr>
          <w:p w:rsidR="00000000" w:rsidDel="00000000" w:rsidP="00000000" w:rsidRDefault="00000000" w:rsidRPr="00000000" w14:paraId="00000114">
            <w:pPr>
              <w:rPr>
                <w:color w:val="ffffff"/>
                <w:sz w:val="22"/>
                <w:szCs w:val="22"/>
              </w:rPr>
            </w:pPr>
            <w:r w:rsidDel="00000000" w:rsidR="00000000" w:rsidRPr="00000000">
              <w:rPr>
                <w:color w:val="ffffff"/>
                <w:sz w:val="22"/>
                <w:szCs w:val="22"/>
                <w:rtl w:val="0"/>
              </w:rPr>
              <w:t xml:space="preserve">Severity</w:t>
            </w:r>
          </w:p>
        </w:tc>
      </w:tr>
      <w:tr>
        <w:trPr>
          <w:cantSplit w:val="0"/>
          <w:trHeight w:val="213" w:hRule="atLeast"/>
          <w:tblHeader w:val="0"/>
        </w:trPr>
        <w:tc>
          <w:tcPr/>
          <w:p w:rsidR="00000000" w:rsidDel="00000000" w:rsidP="00000000" w:rsidRDefault="00000000" w:rsidRPr="00000000" w14:paraId="00000115">
            <w:pPr>
              <w:rPr>
                <w:color w:val="000000"/>
                <w:sz w:val="22"/>
                <w:szCs w:val="22"/>
              </w:rPr>
            </w:pPr>
            <w:r w:rsidDel="00000000" w:rsidR="00000000" w:rsidRPr="00000000">
              <w:rPr>
                <w:color w:val="000000"/>
                <w:sz w:val="22"/>
                <w:szCs w:val="22"/>
                <w:rtl w:val="0"/>
              </w:rPr>
              <w:t xml:space="preserve">(a)</w:t>
            </w:r>
          </w:p>
        </w:tc>
        <w:tc>
          <w:tcPr/>
          <w:p w:rsidR="00000000" w:rsidDel="00000000" w:rsidP="00000000" w:rsidRDefault="00000000" w:rsidRPr="00000000" w14:paraId="00000116">
            <w:pPr>
              <w:rPr>
                <w:color w:val="000000"/>
                <w:sz w:val="22"/>
                <w:szCs w:val="22"/>
              </w:rPr>
            </w:pPr>
            <w:r w:rsidDel="00000000" w:rsidR="00000000" w:rsidRPr="00000000">
              <w:rPr>
                <w:color w:val="000000"/>
                <w:sz w:val="22"/>
                <w:szCs w:val="22"/>
                <w:rtl w:val="0"/>
              </w:rPr>
              <w:t xml:space="preserve"> Add a ‘Back’ button</w:t>
            </w:r>
          </w:p>
        </w:tc>
        <w:tc>
          <w:tcPr/>
          <w:p w:rsidR="00000000" w:rsidDel="00000000" w:rsidP="00000000" w:rsidRDefault="00000000" w:rsidRPr="00000000" w14:paraId="00000117">
            <w:pPr>
              <w:rPr>
                <w:color w:val="000000"/>
                <w:sz w:val="22"/>
                <w:szCs w:val="22"/>
              </w:rPr>
            </w:pPr>
            <w:r w:rsidDel="00000000" w:rsidR="00000000" w:rsidRPr="00000000">
              <w:rPr>
                <w:color w:val="000000"/>
                <w:sz w:val="22"/>
                <w:szCs w:val="22"/>
                <w:rtl w:val="0"/>
              </w:rPr>
              <w:t xml:space="preserve">This button makes it reasonably predictable as to what will happen next. As a result, there will be no need for the  user to guess how to return to the main screen.</w:t>
            </w:r>
          </w:p>
        </w:tc>
        <w:tc>
          <w:tcPr>
            <w:shd w:fill="ffd966" w:val="clear"/>
          </w:tcPr>
          <w:p w:rsidR="00000000" w:rsidDel="00000000" w:rsidP="00000000" w:rsidRDefault="00000000" w:rsidRPr="00000000" w14:paraId="00000118">
            <w:pPr>
              <w:rPr>
                <w:color w:val="ffffff"/>
                <w:sz w:val="22"/>
                <w:szCs w:val="22"/>
              </w:rPr>
            </w:pPr>
            <w:r w:rsidDel="00000000" w:rsidR="00000000" w:rsidRPr="00000000">
              <w:rPr>
                <w:color w:val="ffffff"/>
                <w:sz w:val="22"/>
                <w:szCs w:val="22"/>
                <w:rtl w:val="0"/>
              </w:rPr>
              <w:t xml:space="preserve">Major</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jc w:val="left"/>
        <w:rPr/>
      </w:pPr>
      <w:bookmarkStart w:colFirst="0" w:colLast="0" w:name="_wqpjn07p4291" w:id="13"/>
      <w:bookmarkEnd w:id="13"/>
      <w:r w:rsidDel="00000000" w:rsidR="00000000" w:rsidRPr="00000000">
        <w:rPr>
          <w:rtl w:val="0"/>
        </w:rPr>
        <w:t xml:space="preserve">Improvements of prototype based on recommendations</w:t>
      </w:r>
    </w:p>
    <w:p w:rsidR="00000000" w:rsidDel="00000000" w:rsidP="00000000" w:rsidRDefault="00000000" w:rsidRPr="00000000" w14:paraId="0000011B">
      <w:pPr>
        <w:pStyle w:val="Heading3"/>
        <w:ind w:left="0" w:firstLine="0"/>
        <w:jc w:val="left"/>
        <w:rPr/>
      </w:pPr>
      <w:bookmarkStart w:colFirst="0" w:colLast="0" w:name="_oriqc4p52ueo" w:id="14"/>
      <w:bookmarkEnd w:id="14"/>
      <w:r w:rsidDel="00000000" w:rsidR="00000000" w:rsidRPr="00000000">
        <w:rPr>
          <w:sz w:val="24"/>
          <w:szCs w:val="24"/>
          <w:rtl w:val="0"/>
        </w:rPr>
        <w:t xml:space="preserve">Examples of improvements </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Improvement #1: Users can choose whatever they like individually</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During the first iteration, the user had no options to choose the prompts individually as it came with two other prompts. This violates the ‘user sense of control and freedom’ usability heuristic which is a critical issue; it causes the user to feel as if they do not have control with the app due to the inability to choose only one of the prompts provided, this can interfere with the user’s creativity as it forces them to write for two other prompts they would have not chosen in the first place. Users should feel that they are in control of their activities, an aspect that the first iteration lacked and therefore became a usability issue. For the second iteration, this issue was fixed to ensure that the users could choose any of the prompts they wished to write.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 </w:t>
      </w:r>
      <w:r w:rsidDel="00000000" w:rsidR="00000000" w:rsidRPr="00000000">
        <w:rPr/>
        <w:drawing>
          <wp:inline distB="114300" distT="114300" distL="114300" distR="114300">
            <wp:extent cx="5300663" cy="3208296"/>
            <wp:effectExtent b="0" l="0" r="0" t="0"/>
            <wp:docPr id="4"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300663" cy="320829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b w:val="1"/>
          <w:rtl w:val="0"/>
        </w:rPr>
        <w:t xml:space="preserve">Fig.1 Creating new jot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i w:val="1"/>
        </w:rPr>
      </w:pPr>
      <w:r w:rsidDel="00000000" w:rsidR="00000000" w:rsidRPr="00000000">
        <w:rPr>
          <w:rtl w:val="0"/>
        </w:rPr>
        <w:t xml:space="preserve">This critical issue has been fixed now. The user could choose whatever prompts they liked individually. This change gave the user a sense of control and freedom; the user commented ‘</w:t>
      </w:r>
      <w:r w:rsidDel="00000000" w:rsidR="00000000" w:rsidRPr="00000000">
        <w:rPr>
          <w:i w:val="1"/>
          <w:rtl w:val="0"/>
        </w:rPr>
        <w:t xml:space="preserve">I can choose whatever I want individually now!’</w:t>
      </w:r>
      <w:r w:rsidDel="00000000" w:rsidR="00000000" w:rsidRPr="00000000">
        <w:rPr>
          <w:rtl w:val="0"/>
        </w:rPr>
        <w:t xml:space="preserve"> and </w:t>
      </w:r>
      <w:r w:rsidDel="00000000" w:rsidR="00000000" w:rsidRPr="00000000">
        <w:rPr>
          <w:i w:val="1"/>
          <w:rtl w:val="0"/>
        </w:rPr>
        <w:t xml:space="preserve">‘this is how it should be done.’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Improvement #2: Updating the visual feedback</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In the first version, it was difficult to determine if the button was selected or not as the sidebar feedback was subpar. When the user clicked the button they did not see any feedback. Feedback should be immediate, informative and needs to tell the user what is the location (‘where am I’), what is the current status (‘what’s happening and is it still happening’), and what is the future status (‘what will happen next’). For the second version of the app, colour was added when the user clicked on it and thickened the border width to ensure the user would not miss it again.</w:t>
      </w:r>
    </w:p>
    <w:p w:rsidR="00000000" w:rsidDel="00000000" w:rsidP="00000000" w:rsidRDefault="00000000" w:rsidRPr="00000000" w14:paraId="0000012A">
      <w:pPr>
        <w:rPr/>
      </w:pPr>
      <w:r w:rsidDel="00000000" w:rsidR="00000000" w:rsidRPr="00000000">
        <w:rPr>
          <w:rtl w:val="0"/>
        </w:rPr>
        <w:t xml:space="preserve"> </w:t>
      </w:r>
      <w:r w:rsidDel="00000000" w:rsidR="00000000" w:rsidRPr="00000000">
        <w:rPr/>
        <w:drawing>
          <wp:inline distB="114300" distT="114300" distL="114300" distR="114300">
            <wp:extent cx="5486400" cy="3441700"/>
            <wp:effectExtent b="0" l="0" r="0" t="0"/>
            <wp:docPr id="5"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486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Fig.2 Visual feedback update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 new version of usability testing was successful. In the first version, the user struggled to notice whether the button was pressed due to the visual feedback being too muted; the colour and the sidebar bold were not conspicuous, thus the user did not know whether the interaction was successful.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i w:val="1"/>
        </w:rPr>
      </w:pPr>
      <w:r w:rsidDel="00000000" w:rsidR="00000000" w:rsidRPr="00000000">
        <w:rPr>
          <w:rtl w:val="0"/>
        </w:rPr>
        <w:t xml:space="preserve">However in the second version, once the user pressed one of the buttons, it was displayed in pink to catch the user’s attention. The bolded border also assisted with garnering attention and no longer violated the ‘visibility of system status and informative feedback’ usability heuristic as it is clear and straightforward. As the user commented, </w:t>
      </w:r>
      <w:r w:rsidDel="00000000" w:rsidR="00000000" w:rsidRPr="00000000">
        <w:rPr>
          <w:i w:val="1"/>
          <w:rtl w:val="0"/>
        </w:rPr>
        <w:t xml:space="preserve">‘I finally know what I selected.’ </w:t>
      </w:r>
      <w:r w:rsidDel="00000000" w:rsidR="00000000" w:rsidRPr="00000000">
        <w:rPr>
          <w:rtl w:val="0"/>
        </w:rPr>
        <w:t xml:space="preserve">and</w:t>
      </w:r>
      <w:r w:rsidDel="00000000" w:rsidR="00000000" w:rsidRPr="00000000">
        <w:rPr>
          <w:i w:val="1"/>
          <w:rtl w:val="0"/>
        </w:rPr>
        <w:t xml:space="preserve"> ‘it caught my attention right away.’</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Improvement #3: Adding a ‘Back’ option</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During the first iteration, the interface lacked affordances and resulted in the user not knowing how to go back. The blue sidebars also did not provide a good affordance. The user had no clue what was the next step and how to get to the next step. Thus for the second version, the writing section was designed more simplistically and implemented a chevron arrow as a ‘back’ function to provide the user a clue on what to do and what is the next step, this ensures the user would not be confused again with this interface.</w:t>
      </w:r>
    </w:p>
    <w:p w:rsidR="00000000" w:rsidDel="00000000" w:rsidP="00000000" w:rsidRDefault="00000000" w:rsidRPr="00000000" w14:paraId="00000135">
      <w:pPr>
        <w:rPr/>
      </w:pPr>
      <w:r w:rsidDel="00000000" w:rsidR="00000000" w:rsidRPr="00000000">
        <w:rPr/>
        <w:drawing>
          <wp:inline distB="114300" distT="114300" distL="114300" distR="114300">
            <wp:extent cx="5486400" cy="4648200"/>
            <wp:effectExtent b="0" l="0" r="0" t="0"/>
            <wp:docPr id="10"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4864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Fig.3 Writing area</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i w:val="1"/>
        </w:rPr>
      </w:pPr>
      <w:r w:rsidDel="00000000" w:rsidR="00000000" w:rsidRPr="00000000">
        <w:rPr>
          <w:rtl w:val="0"/>
        </w:rPr>
        <w:t xml:space="preserve">The improvements made were successful as the user immediately knew where to go back, and fixed the violation of the “visibility of system status” usability heuristic. The user now has a clue on what is going on and knows how to go back, thus regaining a sense of control. This is evident by the user’s comments, </w:t>
      </w:r>
      <w:r w:rsidDel="00000000" w:rsidR="00000000" w:rsidRPr="00000000">
        <w:rPr>
          <w:i w:val="1"/>
          <w:rtl w:val="0"/>
        </w:rPr>
        <w:t xml:space="preserve">‘[It’s] better than the last version’ </w:t>
      </w:r>
      <w:r w:rsidDel="00000000" w:rsidR="00000000" w:rsidRPr="00000000">
        <w:rPr>
          <w:rtl w:val="0"/>
        </w:rPr>
        <w:t xml:space="preserve">and </w:t>
      </w:r>
      <w:r w:rsidDel="00000000" w:rsidR="00000000" w:rsidRPr="00000000">
        <w:rPr>
          <w:i w:val="1"/>
          <w:rtl w:val="0"/>
        </w:rPr>
        <w:t xml:space="preserve">‘now I know where to go back.’</w:t>
      </w:r>
    </w:p>
    <w:p w:rsidR="00000000" w:rsidDel="00000000" w:rsidP="00000000" w:rsidRDefault="00000000" w:rsidRPr="00000000" w14:paraId="0000013A">
      <w:pPr>
        <w:rPr/>
      </w:pPr>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1"/>
        <w:jc w:val="left"/>
        <w:rPr>
          <w:rFonts w:ascii="Times New Roman" w:cs="Times New Roman" w:eastAsia="Times New Roman" w:hAnsi="Times New Roman"/>
        </w:rPr>
      </w:pPr>
      <w:bookmarkStart w:colFirst="0" w:colLast="0" w:name="_5wd8rhqnjtun" w:id="15"/>
      <w:bookmarkEnd w:id="15"/>
      <w:r w:rsidDel="00000000" w:rsidR="00000000" w:rsidRPr="00000000">
        <w:rPr>
          <w:rFonts w:ascii="Times New Roman" w:cs="Times New Roman" w:eastAsia="Times New Roman" w:hAnsi="Times New Roman"/>
          <w:rtl w:val="0"/>
        </w:rPr>
        <w:t xml:space="preserve">PART B. USER-EXPERIENCE EVALUATION</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jc w:val="left"/>
        <w:rPr/>
      </w:pPr>
      <w:bookmarkStart w:colFirst="0" w:colLast="0" w:name="_2v55c3kot54u" w:id="16"/>
      <w:bookmarkEnd w:id="16"/>
      <w:r w:rsidDel="00000000" w:rsidR="00000000" w:rsidRPr="00000000">
        <w:rPr>
          <w:rtl w:val="0"/>
        </w:rPr>
        <w:t xml:space="preserve">Methodology</w:t>
      </w:r>
    </w:p>
    <w:p w:rsidR="00000000" w:rsidDel="00000000" w:rsidP="00000000" w:rsidRDefault="00000000" w:rsidRPr="00000000" w14:paraId="0000013E">
      <w:pPr>
        <w:pStyle w:val="Heading3"/>
        <w:ind w:left="0" w:firstLine="0"/>
        <w:jc w:val="left"/>
        <w:rPr>
          <w:sz w:val="24"/>
          <w:szCs w:val="24"/>
        </w:rPr>
      </w:pPr>
      <w:bookmarkStart w:colFirst="0" w:colLast="0" w:name="_1xnaosogu0bm" w:id="17"/>
      <w:bookmarkEnd w:id="17"/>
      <w:r w:rsidDel="00000000" w:rsidR="00000000" w:rsidRPr="00000000">
        <w:rPr>
          <w:sz w:val="24"/>
          <w:szCs w:val="24"/>
          <w:rtl w:val="0"/>
        </w:rPr>
        <w:t xml:space="preserve">Evaluation Approach</w:t>
      </w:r>
    </w:p>
    <w:p w:rsidR="00000000" w:rsidDel="00000000" w:rsidP="00000000" w:rsidRDefault="00000000" w:rsidRPr="00000000" w14:paraId="0000013F">
      <w:pPr>
        <w:rPr>
          <w:shd w:fill="f1c232" w:val="clea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approach used to perform the user-experience evaluation was one of internal testing but from the perspective of the user. One team member undertook the persona we had created and performed the user experience stories that the group members had created prior to the test. This was useful as the team was able to examine the application from the perspective of a user without contacting and testing said users. This ensured we were able to find flaws and problems other users might not find.</w:t>
      </w:r>
    </w:p>
    <w:p w:rsidR="00000000" w:rsidDel="00000000" w:rsidP="00000000" w:rsidRDefault="00000000" w:rsidRPr="00000000" w14:paraId="00000141">
      <w:pPr>
        <w:pStyle w:val="Heading3"/>
        <w:ind w:left="0" w:firstLine="0"/>
        <w:jc w:val="left"/>
        <w:rPr>
          <w:shd w:fill="f1c232" w:val="clear"/>
        </w:rPr>
      </w:pPr>
      <w:bookmarkStart w:colFirst="0" w:colLast="0" w:name="_x8c7pevx5yup" w:id="18"/>
      <w:bookmarkEnd w:id="18"/>
      <w:r w:rsidDel="00000000" w:rsidR="00000000" w:rsidRPr="00000000">
        <w:rPr>
          <w:sz w:val="24"/>
          <w:szCs w:val="24"/>
          <w:rtl w:val="0"/>
        </w:rPr>
        <w:t xml:space="preserve">Procedure</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This all took place on an online voice call on Discord. The roleplayer screen-shared their interaction with the prototype and turned on their camera for everyone else to take note of the roleplayer's expression during the scenario. In each scenario the roleplayer lasted for at most 5 minutes. During the roleplaying, the person who wrote the scenario is the one that recorded the data by filling in the tables in the Results section.</w:t>
      </w:r>
    </w:p>
    <w:p w:rsidR="00000000" w:rsidDel="00000000" w:rsidP="00000000" w:rsidRDefault="00000000" w:rsidRPr="00000000" w14:paraId="00000144">
      <w:pPr>
        <w:pStyle w:val="Heading3"/>
        <w:ind w:left="0" w:firstLine="0"/>
        <w:jc w:val="left"/>
        <w:rPr>
          <w:i w:val="1"/>
          <w:sz w:val="24"/>
          <w:szCs w:val="24"/>
        </w:rPr>
      </w:pPr>
      <w:bookmarkStart w:colFirst="0" w:colLast="0" w:name="_nu2y2a4vpml1" w:id="19"/>
      <w:bookmarkEnd w:id="19"/>
      <w:r w:rsidDel="00000000" w:rsidR="00000000" w:rsidRPr="00000000">
        <w:rPr>
          <w:sz w:val="24"/>
          <w:szCs w:val="24"/>
          <w:rtl w:val="0"/>
        </w:rPr>
        <w:t xml:space="preserve">User Experience Stories</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The following is a short summary of the user experience storyA detailed look at the User Experience stories used for User Experience Evaluation can be found in Appendix_F.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numPr>
          <w:ilvl w:val="0"/>
          <w:numId w:val="5"/>
        </w:numPr>
        <w:ind w:left="720" w:hanging="360"/>
        <w:rPr>
          <w:sz w:val="20"/>
          <w:szCs w:val="20"/>
        </w:rPr>
      </w:pPr>
      <w:r w:rsidDel="00000000" w:rsidR="00000000" w:rsidRPr="00000000">
        <w:rPr>
          <w:rtl w:val="0"/>
        </w:rPr>
        <w:t xml:space="preserve">User Login Experience</w:t>
      </w:r>
    </w:p>
    <w:p w:rsidR="00000000" w:rsidDel="00000000" w:rsidP="00000000" w:rsidRDefault="00000000" w:rsidRPr="00000000" w14:paraId="00000148">
      <w:pPr>
        <w:numPr>
          <w:ilvl w:val="1"/>
          <w:numId w:val="5"/>
        </w:numPr>
        <w:ind w:left="1440" w:hanging="360"/>
      </w:pPr>
      <w:r w:rsidDel="00000000" w:rsidR="00000000" w:rsidRPr="00000000">
        <w:rPr>
          <w:rtl w:val="0"/>
        </w:rPr>
        <w:t xml:space="preserve">Highlights the features:</w:t>
      </w:r>
    </w:p>
    <w:p w:rsidR="00000000" w:rsidDel="00000000" w:rsidP="00000000" w:rsidRDefault="00000000" w:rsidRPr="00000000" w14:paraId="00000149">
      <w:pPr>
        <w:numPr>
          <w:ilvl w:val="2"/>
          <w:numId w:val="5"/>
        </w:numPr>
        <w:ind w:left="2160" w:hanging="360"/>
      </w:pPr>
      <w:r w:rsidDel="00000000" w:rsidR="00000000" w:rsidRPr="00000000">
        <w:rPr>
          <w:rtl w:val="0"/>
        </w:rPr>
        <w:t xml:space="preserve">Settings</w:t>
      </w:r>
    </w:p>
    <w:p w:rsidR="00000000" w:rsidDel="00000000" w:rsidP="00000000" w:rsidRDefault="00000000" w:rsidRPr="00000000" w14:paraId="0000014A">
      <w:pPr>
        <w:numPr>
          <w:ilvl w:val="2"/>
          <w:numId w:val="5"/>
        </w:numPr>
        <w:ind w:left="2160" w:hanging="360"/>
      </w:pPr>
      <w:r w:rsidDel="00000000" w:rsidR="00000000" w:rsidRPr="00000000">
        <w:rPr>
          <w:rtl w:val="0"/>
        </w:rPr>
        <w:t xml:space="preserve">Logging in</w:t>
      </w:r>
    </w:p>
    <w:p w:rsidR="00000000" w:rsidDel="00000000" w:rsidP="00000000" w:rsidRDefault="00000000" w:rsidRPr="00000000" w14:paraId="0000014B">
      <w:pPr>
        <w:numPr>
          <w:ilvl w:val="1"/>
          <w:numId w:val="5"/>
        </w:numPr>
        <w:ind w:left="1440" w:hanging="360"/>
        <w:rPr>
          <w:u w:val="none"/>
        </w:rPr>
      </w:pPr>
      <w:r w:rsidDel="00000000" w:rsidR="00000000" w:rsidRPr="00000000">
        <w:rPr>
          <w:rtl w:val="0"/>
        </w:rPr>
        <w:t xml:space="preserve">This scenario was created to test how comfortable the user was with accessing the settings overlay and making use of the login feature.</w:t>
      </w:r>
    </w:p>
    <w:p w:rsidR="00000000" w:rsidDel="00000000" w:rsidP="00000000" w:rsidRDefault="00000000" w:rsidRPr="00000000" w14:paraId="0000014C">
      <w:pPr>
        <w:ind w:left="720" w:firstLine="0"/>
        <w:rPr/>
      </w:pPr>
      <w:r w:rsidDel="00000000" w:rsidR="00000000" w:rsidRPr="00000000">
        <w:rPr>
          <w:rtl w:val="0"/>
        </w:rPr>
      </w:r>
    </w:p>
    <w:p w:rsidR="00000000" w:rsidDel="00000000" w:rsidP="00000000" w:rsidRDefault="00000000" w:rsidRPr="00000000" w14:paraId="0000014D">
      <w:pPr>
        <w:numPr>
          <w:ilvl w:val="0"/>
          <w:numId w:val="5"/>
        </w:numPr>
        <w:ind w:left="720" w:hanging="360"/>
        <w:rPr>
          <w:sz w:val="20"/>
          <w:szCs w:val="20"/>
        </w:rPr>
      </w:pPr>
      <w:r w:rsidDel="00000000" w:rsidR="00000000" w:rsidRPr="00000000">
        <w:rPr>
          <w:rtl w:val="0"/>
        </w:rPr>
        <w:t xml:space="preserve">Creating a new jot with no prompts in dark mode</w:t>
      </w:r>
    </w:p>
    <w:p w:rsidR="00000000" w:rsidDel="00000000" w:rsidP="00000000" w:rsidRDefault="00000000" w:rsidRPr="00000000" w14:paraId="0000014E">
      <w:pPr>
        <w:numPr>
          <w:ilvl w:val="1"/>
          <w:numId w:val="5"/>
        </w:numPr>
        <w:ind w:left="1440" w:hanging="360"/>
        <w:rPr/>
      </w:pPr>
      <w:r w:rsidDel="00000000" w:rsidR="00000000" w:rsidRPr="00000000">
        <w:rPr>
          <w:rtl w:val="0"/>
        </w:rPr>
        <w:t xml:space="preserve">Highlights the features:</w:t>
      </w:r>
    </w:p>
    <w:p w:rsidR="00000000" w:rsidDel="00000000" w:rsidP="00000000" w:rsidRDefault="00000000" w:rsidRPr="00000000" w14:paraId="0000014F">
      <w:pPr>
        <w:numPr>
          <w:ilvl w:val="2"/>
          <w:numId w:val="5"/>
        </w:numPr>
        <w:ind w:left="2160" w:hanging="360"/>
        <w:rPr/>
      </w:pPr>
      <w:r w:rsidDel="00000000" w:rsidR="00000000" w:rsidRPr="00000000">
        <w:rPr>
          <w:rtl w:val="0"/>
        </w:rPr>
        <w:t xml:space="preserve">Creating a new Jot</w:t>
      </w:r>
    </w:p>
    <w:p w:rsidR="00000000" w:rsidDel="00000000" w:rsidP="00000000" w:rsidRDefault="00000000" w:rsidRPr="00000000" w14:paraId="00000150">
      <w:pPr>
        <w:numPr>
          <w:ilvl w:val="2"/>
          <w:numId w:val="5"/>
        </w:numPr>
        <w:ind w:left="2160" w:hanging="360"/>
        <w:rPr/>
      </w:pPr>
      <w:r w:rsidDel="00000000" w:rsidR="00000000" w:rsidRPr="00000000">
        <w:rPr>
          <w:rtl w:val="0"/>
        </w:rPr>
        <w:t xml:space="preserve">Uses No Prompts</w:t>
      </w:r>
    </w:p>
    <w:p w:rsidR="00000000" w:rsidDel="00000000" w:rsidP="00000000" w:rsidRDefault="00000000" w:rsidRPr="00000000" w14:paraId="00000151">
      <w:pPr>
        <w:numPr>
          <w:ilvl w:val="2"/>
          <w:numId w:val="5"/>
        </w:numPr>
        <w:ind w:left="2160" w:hanging="360"/>
        <w:rPr/>
      </w:pPr>
      <w:r w:rsidDel="00000000" w:rsidR="00000000" w:rsidRPr="00000000">
        <w:rPr>
          <w:rtl w:val="0"/>
        </w:rPr>
        <w:t xml:space="preserve">Uses dark mode</w:t>
      </w:r>
    </w:p>
    <w:p w:rsidR="00000000" w:rsidDel="00000000" w:rsidP="00000000" w:rsidRDefault="00000000" w:rsidRPr="00000000" w14:paraId="00000152">
      <w:pPr>
        <w:numPr>
          <w:ilvl w:val="1"/>
          <w:numId w:val="5"/>
        </w:numPr>
        <w:ind w:left="1440" w:hanging="360"/>
        <w:rPr/>
      </w:pPr>
      <w:r w:rsidDel="00000000" w:rsidR="00000000" w:rsidRPr="00000000">
        <w:rPr>
          <w:rtl w:val="0"/>
        </w:rPr>
        <w:t xml:space="preserve">This scenario was created under the idea the user used it not for writing but for just jotting down ideas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numPr>
          <w:ilvl w:val="0"/>
          <w:numId w:val="5"/>
        </w:numPr>
        <w:ind w:left="720" w:hanging="360"/>
        <w:rPr/>
      </w:pPr>
      <w:r w:rsidDel="00000000" w:rsidR="00000000" w:rsidRPr="00000000">
        <w:rPr>
          <w:rtl w:val="0"/>
        </w:rPr>
        <w:t xml:space="preserve">Creating a new jot with prompts</w:t>
      </w:r>
    </w:p>
    <w:p w:rsidR="00000000" w:rsidDel="00000000" w:rsidP="00000000" w:rsidRDefault="00000000" w:rsidRPr="00000000" w14:paraId="00000155">
      <w:pPr>
        <w:numPr>
          <w:ilvl w:val="1"/>
          <w:numId w:val="5"/>
        </w:numPr>
        <w:ind w:left="1440" w:hanging="360"/>
        <w:rPr/>
      </w:pPr>
      <w:r w:rsidDel="00000000" w:rsidR="00000000" w:rsidRPr="00000000">
        <w:rPr>
          <w:rtl w:val="0"/>
        </w:rPr>
        <w:t xml:space="preserve">Highlights the features:</w:t>
      </w:r>
    </w:p>
    <w:p w:rsidR="00000000" w:rsidDel="00000000" w:rsidP="00000000" w:rsidRDefault="00000000" w:rsidRPr="00000000" w14:paraId="00000156">
      <w:pPr>
        <w:numPr>
          <w:ilvl w:val="2"/>
          <w:numId w:val="5"/>
        </w:numPr>
        <w:ind w:left="2160" w:hanging="360"/>
        <w:rPr/>
      </w:pPr>
      <w:r w:rsidDel="00000000" w:rsidR="00000000" w:rsidRPr="00000000">
        <w:rPr>
          <w:rtl w:val="0"/>
        </w:rPr>
        <w:t xml:space="preserve">Creating a new Jot</w:t>
      </w:r>
    </w:p>
    <w:p w:rsidR="00000000" w:rsidDel="00000000" w:rsidP="00000000" w:rsidRDefault="00000000" w:rsidRPr="00000000" w14:paraId="00000157">
      <w:pPr>
        <w:numPr>
          <w:ilvl w:val="2"/>
          <w:numId w:val="5"/>
        </w:numPr>
        <w:ind w:left="2160" w:hanging="360"/>
        <w:rPr/>
      </w:pPr>
      <w:r w:rsidDel="00000000" w:rsidR="00000000" w:rsidRPr="00000000">
        <w:rPr>
          <w:rtl w:val="0"/>
        </w:rPr>
        <w:t xml:space="preserve">Uses Prompts</w:t>
      </w:r>
    </w:p>
    <w:p w:rsidR="00000000" w:rsidDel="00000000" w:rsidP="00000000" w:rsidRDefault="00000000" w:rsidRPr="00000000" w14:paraId="00000158">
      <w:pPr>
        <w:numPr>
          <w:ilvl w:val="1"/>
          <w:numId w:val="5"/>
        </w:numPr>
        <w:ind w:left="1440" w:hanging="360"/>
        <w:rPr/>
      </w:pPr>
      <w:r w:rsidDel="00000000" w:rsidR="00000000" w:rsidRPr="00000000">
        <w:rPr>
          <w:rtl w:val="0"/>
        </w:rPr>
        <w:t xml:space="preserve">This scenario was created to observe the experience of creating a jot with a prompt and how this would affect writing.</w:t>
      </w:r>
    </w:p>
    <w:p w:rsidR="00000000" w:rsidDel="00000000" w:rsidP="00000000" w:rsidRDefault="00000000" w:rsidRPr="00000000" w14:paraId="00000159">
      <w:pPr>
        <w:ind w:left="1440" w:firstLine="0"/>
        <w:rPr/>
      </w:pPr>
      <w:r w:rsidDel="00000000" w:rsidR="00000000" w:rsidRPr="00000000">
        <w:rPr>
          <w:rtl w:val="0"/>
        </w:rPr>
      </w:r>
    </w:p>
    <w:p w:rsidR="00000000" w:rsidDel="00000000" w:rsidP="00000000" w:rsidRDefault="00000000" w:rsidRPr="00000000" w14:paraId="0000015A">
      <w:pPr>
        <w:numPr>
          <w:ilvl w:val="0"/>
          <w:numId w:val="5"/>
        </w:numPr>
        <w:ind w:left="720" w:hanging="360"/>
      </w:pPr>
      <w:r w:rsidDel="00000000" w:rsidR="00000000" w:rsidRPr="00000000">
        <w:rPr>
          <w:rtl w:val="0"/>
        </w:rPr>
        <w:t xml:space="preserve">Finding comfort in an old jot</w:t>
      </w:r>
      <w:r w:rsidDel="00000000" w:rsidR="00000000" w:rsidRPr="00000000">
        <w:rPr>
          <w:rtl w:val="0"/>
        </w:rPr>
      </w:r>
    </w:p>
    <w:p w:rsidR="00000000" w:rsidDel="00000000" w:rsidP="00000000" w:rsidRDefault="00000000" w:rsidRPr="00000000" w14:paraId="0000015B">
      <w:pPr>
        <w:numPr>
          <w:ilvl w:val="1"/>
          <w:numId w:val="5"/>
        </w:numPr>
        <w:ind w:left="1440" w:hanging="360"/>
        <w:rPr>
          <w:u w:val="none"/>
        </w:rPr>
      </w:pPr>
      <w:r w:rsidDel="00000000" w:rsidR="00000000" w:rsidRPr="00000000">
        <w:rPr>
          <w:rtl w:val="0"/>
        </w:rPr>
        <w:t xml:space="preserve">Highlights the features:</w:t>
      </w:r>
    </w:p>
    <w:p w:rsidR="00000000" w:rsidDel="00000000" w:rsidP="00000000" w:rsidRDefault="00000000" w:rsidRPr="00000000" w14:paraId="0000015C">
      <w:pPr>
        <w:numPr>
          <w:ilvl w:val="2"/>
          <w:numId w:val="5"/>
        </w:numPr>
        <w:ind w:left="2160" w:hanging="360"/>
        <w:rPr>
          <w:u w:val="none"/>
        </w:rPr>
      </w:pPr>
      <w:r w:rsidDel="00000000" w:rsidR="00000000" w:rsidRPr="00000000">
        <w:rPr>
          <w:rtl w:val="0"/>
        </w:rPr>
        <w:t xml:space="preserve">Logging in</w:t>
      </w:r>
    </w:p>
    <w:p w:rsidR="00000000" w:rsidDel="00000000" w:rsidP="00000000" w:rsidRDefault="00000000" w:rsidRPr="00000000" w14:paraId="0000015D">
      <w:pPr>
        <w:numPr>
          <w:ilvl w:val="2"/>
          <w:numId w:val="5"/>
        </w:numPr>
        <w:ind w:left="2160" w:hanging="360"/>
        <w:rPr>
          <w:u w:val="none"/>
        </w:rPr>
      </w:pPr>
      <w:r w:rsidDel="00000000" w:rsidR="00000000" w:rsidRPr="00000000">
        <w:rPr>
          <w:rtl w:val="0"/>
        </w:rPr>
        <w:t xml:space="preserve">Accessing an Old Jot</w:t>
      </w:r>
    </w:p>
    <w:p w:rsidR="00000000" w:rsidDel="00000000" w:rsidP="00000000" w:rsidRDefault="00000000" w:rsidRPr="00000000" w14:paraId="0000015E">
      <w:pPr>
        <w:numPr>
          <w:ilvl w:val="2"/>
          <w:numId w:val="5"/>
        </w:numPr>
        <w:ind w:left="2160" w:hanging="360"/>
        <w:rPr>
          <w:u w:val="none"/>
        </w:rPr>
      </w:pPr>
      <w:r w:rsidDel="00000000" w:rsidR="00000000" w:rsidRPr="00000000">
        <w:rPr>
          <w:rtl w:val="0"/>
        </w:rPr>
        <w:t xml:space="preserve">Favourites </w:t>
      </w:r>
    </w:p>
    <w:p w:rsidR="00000000" w:rsidDel="00000000" w:rsidP="00000000" w:rsidRDefault="00000000" w:rsidRPr="00000000" w14:paraId="0000015F">
      <w:pPr>
        <w:numPr>
          <w:ilvl w:val="1"/>
          <w:numId w:val="5"/>
        </w:numPr>
        <w:ind w:left="1440" w:hanging="360"/>
        <w:rPr>
          <w:u w:val="none"/>
        </w:rPr>
      </w:pPr>
      <w:r w:rsidDel="00000000" w:rsidR="00000000" w:rsidRPr="00000000">
        <w:rPr>
          <w:rtl w:val="0"/>
        </w:rPr>
        <w:t xml:space="preserve">This scenario was created to observe the user’s experience with the old jot screen, particularly finding a specific story and accessing it.</w:t>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numPr>
          <w:ilvl w:val="0"/>
          <w:numId w:val="1"/>
        </w:numPr>
        <w:ind w:left="720" w:hanging="360"/>
      </w:pPr>
      <w:r w:rsidDel="00000000" w:rsidR="00000000" w:rsidRPr="00000000">
        <w:rPr>
          <w:rtl w:val="0"/>
        </w:rPr>
        <w:t xml:space="preserve">Create a new jot with no prompts and set a time</w:t>
      </w:r>
    </w:p>
    <w:p w:rsidR="00000000" w:rsidDel="00000000" w:rsidP="00000000" w:rsidRDefault="00000000" w:rsidRPr="00000000" w14:paraId="00000162">
      <w:pPr>
        <w:numPr>
          <w:ilvl w:val="1"/>
          <w:numId w:val="1"/>
        </w:numPr>
        <w:ind w:left="1440" w:hanging="360"/>
      </w:pPr>
      <w:r w:rsidDel="00000000" w:rsidR="00000000" w:rsidRPr="00000000">
        <w:rPr>
          <w:rtl w:val="0"/>
        </w:rPr>
        <w:t xml:space="preserve">Highlights the features:</w:t>
      </w:r>
    </w:p>
    <w:p w:rsidR="00000000" w:rsidDel="00000000" w:rsidP="00000000" w:rsidRDefault="00000000" w:rsidRPr="00000000" w14:paraId="00000163">
      <w:pPr>
        <w:numPr>
          <w:ilvl w:val="2"/>
          <w:numId w:val="1"/>
        </w:numPr>
        <w:ind w:left="2160" w:hanging="360"/>
      </w:pPr>
      <w:r w:rsidDel="00000000" w:rsidR="00000000" w:rsidRPr="00000000">
        <w:rPr>
          <w:rtl w:val="0"/>
        </w:rPr>
        <w:t xml:space="preserve">Creating a new jot with no prompts</w:t>
      </w:r>
    </w:p>
    <w:p w:rsidR="00000000" w:rsidDel="00000000" w:rsidP="00000000" w:rsidRDefault="00000000" w:rsidRPr="00000000" w14:paraId="00000164">
      <w:pPr>
        <w:numPr>
          <w:ilvl w:val="2"/>
          <w:numId w:val="1"/>
        </w:numPr>
        <w:ind w:left="2160" w:hanging="360"/>
      </w:pPr>
      <w:r w:rsidDel="00000000" w:rsidR="00000000" w:rsidRPr="00000000">
        <w:rPr>
          <w:rtl w:val="0"/>
        </w:rPr>
        <w:t xml:space="preserve">Setting a timer</w:t>
      </w:r>
    </w:p>
    <w:p w:rsidR="00000000" w:rsidDel="00000000" w:rsidP="00000000" w:rsidRDefault="00000000" w:rsidRPr="00000000" w14:paraId="00000165">
      <w:pPr>
        <w:numPr>
          <w:ilvl w:val="1"/>
          <w:numId w:val="1"/>
        </w:numPr>
        <w:ind w:left="1440" w:hanging="360"/>
      </w:pPr>
      <w:r w:rsidDel="00000000" w:rsidR="00000000" w:rsidRPr="00000000">
        <w:rPr>
          <w:rtl w:val="0"/>
        </w:rPr>
        <w:t xml:space="preserve">This scenario was created to observe the user’s experience with writing a new jot in a situation with a time constraint, for example, not wanting to miss their destination on the train.</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jc w:val="left"/>
        <w:rPr/>
      </w:pPr>
      <w:bookmarkStart w:colFirst="0" w:colLast="0" w:name="_cuqc4tf97o64" w:id="20"/>
      <w:bookmarkEnd w:id="20"/>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Through observation, the main user experiences were mostly positive. This leads to the quality of the user experience as mainly positive. Because both the main and quality of the user experiences were positive, there were little to no recommendations to improve from it.</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User Login Experience</w:t>
      </w:r>
    </w:p>
    <w:tbl>
      <w:tblPr>
        <w:tblStyle w:val="Table8"/>
        <w:tblW w:w="8640.0" w:type="dxa"/>
        <w:jc w:val="left"/>
        <w:tblInd w:w="118.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2160"/>
        <w:gridCol w:w="2160"/>
        <w:gridCol w:w="2160"/>
        <w:tblGridChange w:id="0">
          <w:tblGrid>
            <w:gridCol w:w="2160"/>
            <w:gridCol w:w="2160"/>
            <w:gridCol w:w="2160"/>
            <w:gridCol w:w="2160"/>
          </w:tblGrid>
        </w:tblGridChange>
      </w:tblGrid>
      <w:tr>
        <w:trPr>
          <w:cantSplit w:val="0"/>
          <w:tblHeader w:val="0"/>
        </w:trPr>
        <w:tc>
          <w:tcPr>
            <w:shd w:fill="17365d" w:val="clear"/>
          </w:tcPr>
          <w:p w:rsidR="00000000" w:rsidDel="00000000" w:rsidP="00000000" w:rsidRDefault="00000000" w:rsidRPr="00000000" w14:paraId="0000016C">
            <w:pPr>
              <w:jc w:val="left"/>
              <w:rPr>
                <w:b w:val="1"/>
                <w:color w:val="ffffff"/>
                <w:sz w:val="22"/>
                <w:szCs w:val="22"/>
              </w:rPr>
            </w:pPr>
            <w:r w:rsidDel="00000000" w:rsidR="00000000" w:rsidRPr="00000000">
              <w:rPr>
                <w:b w:val="1"/>
                <w:color w:val="ffffff"/>
                <w:sz w:val="22"/>
                <w:szCs w:val="22"/>
                <w:rtl w:val="0"/>
              </w:rPr>
              <w:t xml:space="preserve">Phases</w:t>
            </w:r>
          </w:p>
        </w:tc>
        <w:tc>
          <w:tcPr>
            <w:shd w:fill="17365d" w:val="clear"/>
          </w:tcPr>
          <w:p w:rsidR="00000000" w:rsidDel="00000000" w:rsidP="00000000" w:rsidRDefault="00000000" w:rsidRPr="00000000" w14:paraId="0000016D">
            <w:pPr>
              <w:jc w:val="left"/>
              <w:rPr>
                <w:b w:val="1"/>
                <w:color w:val="ffffff"/>
                <w:sz w:val="22"/>
                <w:szCs w:val="22"/>
              </w:rPr>
            </w:pPr>
            <w:r w:rsidDel="00000000" w:rsidR="00000000" w:rsidRPr="00000000">
              <w:rPr>
                <w:b w:val="1"/>
                <w:color w:val="ffffff"/>
                <w:sz w:val="22"/>
                <w:szCs w:val="22"/>
                <w:rtl w:val="0"/>
              </w:rPr>
              <w:t xml:space="preserve">Main user experiences</w:t>
            </w:r>
          </w:p>
        </w:tc>
        <w:tc>
          <w:tcPr>
            <w:shd w:fill="17365d" w:val="clear"/>
          </w:tcPr>
          <w:p w:rsidR="00000000" w:rsidDel="00000000" w:rsidP="00000000" w:rsidRDefault="00000000" w:rsidRPr="00000000" w14:paraId="0000016E">
            <w:pPr>
              <w:jc w:val="left"/>
              <w:rPr>
                <w:b w:val="1"/>
                <w:color w:val="ffffff"/>
                <w:sz w:val="22"/>
                <w:szCs w:val="22"/>
              </w:rPr>
            </w:pPr>
            <w:r w:rsidDel="00000000" w:rsidR="00000000" w:rsidRPr="00000000">
              <w:rPr>
                <w:b w:val="1"/>
                <w:color w:val="ffffff"/>
                <w:sz w:val="22"/>
                <w:szCs w:val="22"/>
                <w:rtl w:val="0"/>
              </w:rPr>
              <w:t xml:space="preserve">Quality of user experiences</w:t>
            </w:r>
          </w:p>
        </w:tc>
        <w:tc>
          <w:tcPr>
            <w:shd w:fill="17365d" w:val="clear"/>
          </w:tcPr>
          <w:p w:rsidR="00000000" w:rsidDel="00000000" w:rsidP="00000000" w:rsidRDefault="00000000" w:rsidRPr="00000000" w14:paraId="0000016F">
            <w:pPr>
              <w:jc w:val="left"/>
              <w:rPr>
                <w:b w:val="1"/>
                <w:color w:val="ffffff"/>
                <w:sz w:val="22"/>
                <w:szCs w:val="22"/>
              </w:rPr>
            </w:pPr>
            <w:r w:rsidDel="00000000" w:rsidR="00000000" w:rsidRPr="00000000">
              <w:rPr>
                <w:b w:val="1"/>
                <w:color w:val="ffffff"/>
                <w:sz w:val="22"/>
                <w:szCs w:val="22"/>
                <w:rtl w:val="0"/>
              </w:rPr>
              <w:t xml:space="preserve">Recommendations</w:t>
            </w:r>
          </w:p>
        </w:tc>
      </w:tr>
      <w:tr>
        <w:trPr>
          <w:cantSplit w:val="0"/>
          <w:trHeight w:val="213" w:hRule="atLeast"/>
          <w:tblHeader w:val="0"/>
        </w:trPr>
        <w:tc>
          <w:tcPr/>
          <w:p w:rsidR="00000000" w:rsidDel="00000000" w:rsidP="00000000" w:rsidRDefault="00000000" w:rsidRPr="00000000" w14:paraId="00000170">
            <w:pPr>
              <w:jc w:val="left"/>
              <w:rPr>
                <w:color w:val="000000"/>
                <w:sz w:val="22"/>
                <w:szCs w:val="22"/>
              </w:rPr>
            </w:pPr>
            <w:r w:rsidDel="00000000" w:rsidR="00000000" w:rsidRPr="00000000">
              <w:rPr>
                <w:color w:val="000000"/>
                <w:sz w:val="22"/>
                <w:szCs w:val="22"/>
                <w:rtl w:val="0"/>
              </w:rPr>
              <w:t xml:space="preserve">Title Screen</w:t>
            </w:r>
          </w:p>
        </w:tc>
        <w:tc>
          <w:tcPr/>
          <w:p w:rsidR="00000000" w:rsidDel="00000000" w:rsidP="00000000" w:rsidRDefault="00000000" w:rsidRPr="00000000" w14:paraId="00000171">
            <w:pPr>
              <w:jc w:val="left"/>
              <w:rPr>
                <w:color w:val="000000"/>
                <w:sz w:val="22"/>
                <w:szCs w:val="22"/>
              </w:rPr>
            </w:pPr>
            <w:r w:rsidDel="00000000" w:rsidR="00000000" w:rsidRPr="00000000">
              <w:rPr>
                <w:color w:val="000000"/>
                <w:sz w:val="22"/>
                <w:szCs w:val="22"/>
                <w:rtl w:val="0"/>
              </w:rPr>
              <w:t xml:space="preserve">Observing the options, calming down upon viewing the title screen</w:t>
            </w:r>
          </w:p>
        </w:tc>
        <w:tc>
          <w:tcPr/>
          <w:p w:rsidR="00000000" w:rsidDel="00000000" w:rsidP="00000000" w:rsidRDefault="00000000" w:rsidRPr="00000000" w14:paraId="00000172">
            <w:pPr>
              <w:jc w:val="left"/>
              <w:rPr>
                <w:color w:val="000000"/>
                <w:sz w:val="22"/>
                <w:szCs w:val="22"/>
              </w:rPr>
            </w:pPr>
            <w:r w:rsidDel="00000000" w:rsidR="00000000" w:rsidRPr="00000000">
              <w:rPr>
                <w:color w:val="000000"/>
                <w:sz w:val="22"/>
                <w:szCs w:val="22"/>
                <w:rtl w:val="0"/>
              </w:rPr>
              <w:t xml:space="preserve">Very positive</w:t>
            </w:r>
          </w:p>
        </w:tc>
        <w:tc>
          <w:tcPr/>
          <w:p w:rsidR="00000000" w:rsidDel="00000000" w:rsidP="00000000" w:rsidRDefault="00000000" w:rsidRPr="00000000" w14:paraId="00000173">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74">
            <w:pPr>
              <w:jc w:val="left"/>
              <w:rPr>
                <w:color w:val="000000"/>
                <w:sz w:val="22"/>
                <w:szCs w:val="22"/>
              </w:rPr>
            </w:pPr>
            <w:r w:rsidDel="00000000" w:rsidR="00000000" w:rsidRPr="00000000">
              <w:rPr>
                <w:color w:val="000000"/>
                <w:sz w:val="22"/>
                <w:szCs w:val="22"/>
                <w:rtl w:val="0"/>
              </w:rPr>
              <w:t xml:space="preserve">Options</w:t>
            </w:r>
          </w:p>
        </w:tc>
        <w:tc>
          <w:tcPr/>
          <w:p w:rsidR="00000000" w:rsidDel="00000000" w:rsidP="00000000" w:rsidRDefault="00000000" w:rsidRPr="00000000" w14:paraId="00000175">
            <w:pPr>
              <w:jc w:val="left"/>
              <w:rPr>
                <w:color w:val="000000"/>
                <w:sz w:val="22"/>
                <w:szCs w:val="22"/>
              </w:rPr>
            </w:pPr>
            <w:r w:rsidDel="00000000" w:rsidR="00000000" w:rsidRPr="00000000">
              <w:rPr>
                <w:color w:val="000000"/>
                <w:sz w:val="22"/>
                <w:szCs w:val="22"/>
                <w:rtl w:val="0"/>
              </w:rPr>
              <w:t xml:space="preserve">Satisfied about the speed of the app, relaxing slightly</w:t>
            </w:r>
          </w:p>
        </w:tc>
        <w:tc>
          <w:tcPr/>
          <w:p w:rsidR="00000000" w:rsidDel="00000000" w:rsidP="00000000" w:rsidRDefault="00000000" w:rsidRPr="00000000" w14:paraId="00000176">
            <w:pPr>
              <w:jc w:val="left"/>
              <w:rPr>
                <w:color w:val="000000"/>
                <w:sz w:val="22"/>
                <w:szCs w:val="22"/>
              </w:rPr>
            </w:pPr>
            <w:r w:rsidDel="00000000" w:rsidR="00000000" w:rsidRPr="00000000">
              <w:rPr>
                <w:color w:val="000000"/>
                <w:sz w:val="22"/>
                <w:szCs w:val="22"/>
                <w:rtl w:val="0"/>
              </w:rPr>
              <w:t xml:space="preserve">Very positive</w:t>
            </w:r>
          </w:p>
        </w:tc>
        <w:tc>
          <w:tcPr/>
          <w:p w:rsidR="00000000" w:rsidDel="00000000" w:rsidP="00000000" w:rsidRDefault="00000000" w:rsidRPr="00000000" w14:paraId="00000177">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78">
            <w:pPr>
              <w:jc w:val="left"/>
              <w:rPr>
                <w:color w:val="000000"/>
                <w:sz w:val="22"/>
                <w:szCs w:val="22"/>
              </w:rPr>
            </w:pPr>
            <w:r w:rsidDel="00000000" w:rsidR="00000000" w:rsidRPr="00000000">
              <w:rPr>
                <w:color w:val="000000"/>
                <w:sz w:val="22"/>
                <w:szCs w:val="22"/>
                <w:rtl w:val="0"/>
              </w:rPr>
              <w:t xml:space="preserve">Login Screen</w:t>
            </w:r>
          </w:p>
        </w:tc>
        <w:tc>
          <w:tcPr/>
          <w:p w:rsidR="00000000" w:rsidDel="00000000" w:rsidP="00000000" w:rsidRDefault="00000000" w:rsidRPr="00000000" w14:paraId="00000179">
            <w:pPr>
              <w:jc w:val="left"/>
              <w:rPr>
                <w:color w:val="000000"/>
                <w:sz w:val="22"/>
                <w:szCs w:val="22"/>
              </w:rPr>
            </w:pPr>
            <w:r w:rsidDel="00000000" w:rsidR="00000000" w:rsidRPr="00000000">
              <w:rPr>
                <w:color w:val="000000"/>
                <w:sz w:val="22"/>
                <w:szCs w:val="22"/>
                <w:rtl w:val="0"/>
              </w:rPr>
              <w:t xml:space="preserve">Doesn’t want to sign in with anything other than Google, happy it is working as intended</w:t>
            </w:r>
          </w:p>
        </w:tc>
        <w:tc>
          <w:tcPr/>
          <w:p w:rsidR="00000000" w:rsidDel="00000000" w:rsidP="00000000" w:rsidRDefault="00000000" w:rsidRPr="00000000" w14:paraId="0000017A">
            <w:pPr>
              <w:jc w:val="left"/>
              <w:rPr>
                <w:color w:val="000000"/>
                <w:sz w:val="22"/>
                <w:szCs w:val="22"/>
              </w:rPr>
            </w:pPr>
            <w:r w:rsidDel="00000000" w:rsidR="00000000" w:rsidRPr="00000000">
              <w:rPr>
                <w:color w:val="000000"/>
                <w:sz w:val="22"/>
                <w:szCs w:val="22"/>
                <w:rtl w:val="0"/>
              </w:rPr>
              <w:t xml:space="preserve">Very positive</w:t>
            </w:r>
          </w:p>
        </w:tc>
        <w:tc>
          <w:tcPr/>
          <w:p w:rsidR="00000000" w:rsidDel="00000000" w:rsidP="00000000" w:rsidRDefault="00000000" w:rsidRPr="00000000" w14:paraId="0000017B">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7C">
            <w:pPr>
              <w:jc w:val="left"/>
              <w:rPr>
                <w:color w:val="000000"/>
                <w:sz w:val="22"/>
                <w:szCs w:val="22"/>
              </w:rPr>
            </w:pPr>
            <w:r w:rsidDel="00000000" w:rsidR="00000000" w:rsidRPr="00000000">
              <w:rPr>
                <w:color w:val="000000"/>
                <w:sz w:val="22"/>
                <w:szCs w:val="22"/>
                <w:rtl w:val="0"/>
              </w:rPr>
              <w:t xml:space="preserve">Success</w:t>
            </w:r>
          </w:p>
        </w:tc>
        <w:tc>
          <w:tcPr/>
          <w:p w:rsidR="00000000" w:rsidDel="00000000" w:rsidP="00000000" w:rsidRDefault="00000000" w:rsidRPr="00000000" w14:paraId="0000017D">
            <w:pPr>
              <w:jc w:val="left"/>
              <w:rPr>
                <w:color w:val="000000"/>
                <w:sz w:val="22"/>
                <w:szCs w:val="22"/>
              </w:rPr>
            </w:pPr>
            <w:r w:rsidDel="00000000" w:rsidR="00000000" w:rsidRPr="00000000">
              <w:rPr>
                <w:color w:val="000000"/>
                <w:sz w:val="22"/>
                <w:szCs w:val="22"/>
                <w:rtl w:val="0"/>
              </w:rPr>
              <w:t xml:space="preserve">Happy that the feature works correctly, doesn’t know how to exit</w:t>
            </w:r>
          </w:p>
        </w:tc>
        <w:tc>
          <w:tcPr/>
          <w:p w:rsidR="00000000" w:rsidDel="00000000" w:rsidP="00000000" w:rsidRDefault="00000000" w:rsidRPr="00000000" w14:paraId="0000017E">
            <w:pPr>
              <w:jc w:val="left"/>
              <w:rPr>
                <w:color w:val="000000"/>
                <w:sz w:val="22"/>
                <w:szCs w:val="22"/>
              </w:rPr>
            </w:pPr>
            <w:r w:rsidDel="00000000" w:rsidR="00000000" w:rsidRPr="00000000">
              <w:rPr>
                <w:color w:val="000000"/>
                <w:sz w:val="22"/>
                <w:szCs w:val="22"/>
                <w:rtl w:val="0"/>
              </w:rPr>
              <w:t xml:space="preserve">Mostly positive</w:t>
            </w:r>
          </w:p>
        </w:tc>
        <w:tc>
          <w:tcPr/>
          <w:p w:rsidR="00000000" w:rsidDel="00000000" w:rsidP="00000000" w:rsidRDefault="00000000" w:rsidRPr="00000000" w14:paraId="0000017F">
            <w:pPr>
              <w:jc w:val="left"/>
              <w:rPr>
                <w:color w:val="000000"/>
                <w:sz w:val="22"/>
                <w:szCs w:val="22"/>
              </w:rPr>
            </w:pPr>
            <w:r w:rsidDel="00000000" w:rsidR="00000000" w:rsidRPr="00000000">
              <w:rPr>
                <w:color w:val="000000"/>
                <w:sz w:val="22"/>
                <w:szCs w:val="22"/>
                <w:rtl w:val="0"/>
              </w:rPr>
              <w:t xml:space="preserve">Create a home page button or a login button instead of settings</w:t>
            </w:r>
          </w:p>
        </w:tc>
      </w:tr>
    </w:tbl>
    <w:p w:rsidR="00000000" w:rsidDel="00000000" w:rsidP="00000000" w:rsidRDefault="00000000" w:rsidRPr="00000000" w14:paraId="00000180">
      <w:pPr>
        <w:jc w:val="left"/>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t xml:space="preserve">Creating a new jot with no prompts in dark mode</w:t>
      </w:r>
    </w:p>
    <w:tbl>
      <w:tblPr>
        <w:tblStyle w:val="Table9"/>
        <w:tblW w:w="8640.0" w:type="dxa"/>
        <w:jc w:val="left"/>
        <w:tblInd w:w="118.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2160"/>
        <w:gridCol w:w="2160"/>
        <w:gridCol w:w="2160"/>
        <w:tblGridChange w:id="0">
          <w:tblGrid>
            <w:gridCol w:w="2160"/>
            <w:gridCol w:w="2160"/>
            <w:gridCol w:w="2160"/>
            <w:gridCol w:w="2160"/>
          </w:tblGrid>
        </w:tblGridChange>
      </w:tblGrid>
      <w:tr>
        <w:trPr>
          <w:cantSplit w:val="0"/>
          <w:tblHeader w:val="0"/>
        </w:trPr>
        <w:tc>
          <w:tcPr>
            <w:shd w:fill="17365d" w:val="clear"/>
          </w:tcPr>
          <w:p w:rsidR="00000000" w:rsidDel="00000000" w:rsidP="00000000" w:rsidRDefault="00000000" w:rsidRPr="00000000" w14:paraId="00000182">
            <w:pPr>
              <w:spacing w:after="120" w:before="60" w:lineRule="auto"/>
              <w:jc w:val="left"/>
              <w:rPr>
                <w:b w:val="1"/>
                <w:color w:val="ffffff"/>
                <w:sz w:val="22"/>
                <w:szCs w:val="22"/>
              </w:rPr>
            </w:pPr>
            <w:r w:rsidDel="00000000" w:rsidR="00000000" w:rsidRPr="00000000">
              <w:rPr>
                <w:b w:val="1"/>
                <w:color w:val="ffffff"/>
                <w:sz w:val="22"/>
                <w:szCs w:val="22"/>
                <w:rtl w:val="0"/>
              </w:rPr>
              <w:t xml:space="preserve">Phases</w:t>
            </w:r>
          </w:p>
        </w:tc>
        <w:tc>
          <w:tcPr>
            <w:shd w:fill="17365d" w:val="clear"/>
          </w:tcPr>
          <w:p w:rsidR="00000000" w:rsidDel="00000000" w:rsidP="00000000" w:rsidRDefault="00000000" w:rsidRPr="00000000" w14:paraId="00000183">
            <w:pPr>
              <w:spacing w:after="120" w:before="60" w:lineRule="auto"/>
              <w:jc w:val="left"/>
              <w:rPr>
                <w:b w:val="1"/>
                <w:color w:val="ffffff"/>
                <w:sz w:val="22"/>
                <w:szCs w:val="22"/>
              </w:rPr>
            </w:pPr>
            <w:r w:rsidDel="00000000" w:rsidR="00000000" w:rsidRPr="00000000">
              <w:rPr>
                <w:b w:val="1"/>
                <w:color w:val="ffffff"/>
                <w:sz w:val="22"/>
                <w:szCs w:val="22"/>
                <w:rtl w:val="0"/>
              </w:rPr>
              <w:t xml:space="preserve">Main user experiences</w:t>
            </w:r>
          </w:p>
        </w:tc>
        <w:tc>
          <w:tcPr>
            <w:shd w:fill="17365d" w:val="clear"/>
          </w:tcPr>
          <w:p w:rsidR="00000000" w:rsidDel="00000000" w:rsidP="00000000" w:rsidRDefault="00000000" w:rsidRPr="00000000" w14:paraId="00000184">
            <w:pPr>
              <w:spacing w:after="120" w:before="60" w:lineRule="auto"/>
              <w:jc w:val="left"/>
              <w:rPr>
                <w:b w:val="1"/>
                <w:color w:val="ffffff"/>
                <w:sz w:val="22"/>
                <w:szCs w:val="22"/>
              </w:rPr>
            </w:pPr>
            <w:r w:rsidDel="00000000" w:rsidR="00000000" w:rsidRPr="00000000">
              <w:rPr>
                <w:b w:val="1"/>
                <w:color w:val="ffffff"/>
                <w:sz w:val="22"/>
                <w:szCs w:val="22"/>
                <w:rtl w:val="0"/>
              </w:rPr>
              <w:t xml:space="preserve">Quality of user experiences</w:t>
            </w:r>
          </w:p>
        </w:tc>
        <w:tc>
          <w:tcPr>
            <w:shd w:fill="17365d" w:val="clear"/>
          </w:tcPr>
          <w:p w:rsidR="00000000" w:rsidDel="00000000" w:rsidP="00000000" w:rsidRDefault="00000000" w:rsidRPr="00000000" w14:paraId="00000185">
            <w:pPr>
              <w:spacing w:after="120" w:before="60" w:lineRule="auto"/>
              <w:jc w:val="left"/>
              <w:rPr>
                <w:b w:val="1"/>
                <w:color w:val="ffffff"/>
                <w:sz w:val="22"/>
                <w:szCs w:val="22"/>
              </w:rPr>
            </w:pPr>
            <w:r w:rsidDel="00000000" w:rsidR="00000000" w:rsidRPr="00000000">
              <w:rPr>
                <w:b w:val="1"/>
                <w:color w:val="ffffff"/>
                <w:sz w:val="22"/>
                <w:szCs w:val="22"/>
                <w:rtl w:val="0"/>
              </w:rPr>
              <w:t xml:space="preserve">Recommendations</w:t>
            </w:r>
          </w:p>
        </w:tc>
      </w:tr>
      <w:tr>
        <w:trPr>
          <w:cantSplit w:val="0"/>
          <w:tblHeader w:val="0"/>
        </w:trPr>
        <w:tc>
          <w:tcPr/>
          <w:p w:rsidR="00000000" w:rsidDel="00000000" w:rsidP="00000000" w:rsidRDefault="00000000" w:rsidRPr="00000000" w14:paraId="00000186">
            <w:pPr>
              <w:jc w:val="left"/>
              <w:rPr>
                <w:color w:val="000000"/>
                <w:sz w:val="22"/>
                <w:szCs w:val="22"/>
              </w:rPr>
            </w:pPr>
            <w:r w:rsidDel="00000000" w:rsidR="00000000" w:rsidRPr="00000000">
              <w:rPr>
                <w:color w:val="000000"/>
                <w:sz w:val="22"/>
                <w:szCs w:val="22"/>
                <w:rtl w:val="0"/>
              </w:rPr>
              <w:t xml:space="preserve">Title Screen </w:t>
            </w:r>
          </w:p>
        </w:tc>
        <w:tc>
          <w:tcPr/>
          <w:p w:rsidR="00000000" w:rsidDel="00000000" w:rsidP="00000000" w:rsidRDefault="00000000" w:rsidRPr="00000000" w14:paraId="00000187">
            <w:pPr>
              <w:jc w:val="left"/>
              <w:rPr>
                <w:color w:val="000000"/>
                <w:sz w:val="22"/>
                <w:szCs w:val="22"/>
              </w:rPr>
            </w:pPr>
            <w:r w:rsidDel="00000000" w:rsidR="00000000" w:rsidRPr="00000000">
              <w:rPr>
                <w:color w:val="000000"/>
                <w:sz w:val="22"/>
                <w:szCs w:val="22"/>
                <w:rtl w:val="0"/>
              </w:rPr>
              <w:t xml:space="preserve">Very familiar with this type of screen </w:t>
            </w:r>
          </w:p>
        </w:tc>
        <w:tc>
          <w:tcPr/>
          <w:p w:rsidR="00000000" w:rsidDel="00000000" w:rsidP="00000000" w:rsidRDefault="00000000" w:rsidRPr="00000000" w14:paraId="00000188">
            <w:pPr>
              <w:jc w:val="left"/>
              <w:rPr>
                <w:color w:val="000000"/>
                <w:sz w:val="22"/>
                <w:szCs w:val="22"/>
              </w:rPr>
            </w:pPr>
            <w:r w:rsidDel="00000000" w:rsidR="00000000" w:rsidRPr="00000000">
              <w:rPr>
                <w:color w:val="000000"/>
                <w:sz w:val="22"/>
                <w:szCs w:val="22"/>
                <w:rtl w:val="0"/>
              </w:rPr>
              <w:t xml:space="preserve">desirable</w:t>
            </w:r>
          </w:p>
        </w:tc>
        <w:tc>
          <w:tcPr/>
          <w:p w:rsidR="00000000" w:rsidDel="00000000" w:rsidP="00000000" w:rsidRDefault="00000000" w:rsidRPr="00000000" w14:paraId="00000189">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8A">
            <w:pPr>
              <w:jc w:val="left"/>
              <w:rPr>
                <w:color w:val="000000"/>
                <w:sz w:val="22"/>
                <w:szCs w:val="22"/>
              </w:rPr>
            </w:pPr>
            <w:r w:rsidDel="00000000" w:rsidR="00000000" w:rsidRPr="00000000">
              <w:rPr>
                <w:color w:val="000000"/>
                <w:sz w:val="22"/>
                <w:szCs w:val="22"/>
                <w:rtl w:val="0"/>
              </w:rPr>
              <w:t xml:space="preserve">New Jot Screen</w:t>
            </w:r>
          </w:p>
        </w:tc>
        <w:tc>
          <w:tcPr/>
          <w:p w:rsidR="00000000" w:rsidDel="00000000" w:rsidP="00000000" w:rsidRDefault="00000000" w:rsidRPr="00000000" w14:paraId="0000018B">
            <w:pPr>
              <w:jc w:val="left"/>
              <w:rPr>
                <w:color w:val="000000"/>
                <w:sz w:val="22"/>
                <w:szCs w:val="22"/>
              </w:rPr>
            </w:pPr>
            <w:r w:rsidDel="00000000" w:rsidR="00000000" w:rsidRPr="00000000">
              <w:rPr>
                <w:color w:val="000000"/>
                <w:sz w:val="22"/>
                <w:szCs w:val="22"/>
                <w:rtl w:val="0"/>
              </w:rPr>
              <w:t xml:space="preserve">Enjoyed the swipe interaction </w:t>
            </w:r>
          </w:p>
        </w:tc>
        <w:tc>
          <w:tcPr/>
          <w:p w:rsidR="00000000" w:rsidDel="00000000" w:rsidP="00000000" w:rsidRDefault="00000000" w:rsidRPr="00000000" w14:paraId="0000018C">
            <w:pPr>
              <w:jc w:val="left"/>
              <w:rPr>
                <w:color w:val="000000"/>
                <w:sz w:val="22"/>
                <w:szCs w:val="22"/>
              </w:rPr>
            </w:pPr>
            <w:r w:rsidDel="00000000" w:rsidR="00000000" w:rsidRPr="00000000">
              <w:rPr>
                <w:color w:val="000000"/>
                <w:sz w:val="22"/>
                <w:szCs w:val="22"/>
                <w:rtl w:val="0"/>
              </w:rPr>
              <w:t xml:space="preserve">desirable</w:t>
            </w:r>
          </w:p>
        </w:tc>
        <w:tc>
          <w:tcPr/>
          <w:p w:rsidR="00000000" w:rsidDel="00000000" w:rsidP="00000000" w:rsidRDefault="00000000" w:rsidRPr="00000000" w14:paraId="0000018D">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8E">
            <w:pPr>
              <w:jc w:val="left"/>
              <w:rPr>
                <w:color w:val="000000"/>
                <w:sz w:val="22"/>
                <w:szCs w:val="22"/>
              </w:rPr>
            </w:pPr>
            <w:r w:rsidDel="00000000" w:rsidR="00000000" w:rsidRPr="00000000">
              <w:rPr>
                <w:color w:val="000000"/>
                <w:sz w:val="22"/>
                <w:szCs w:val="22"/>
                <w:rtl w:val="0"/>
              </w:rPr>
              <w:t xml:space="preserve">Writing Screen </w:t>
            </w:r>
          </w:p>
        </w:tc>
        <w:tc>
          <w:tcPr/>
          <w:p w:rsidR="00000000" w:rsidDel="00000000" w:rsidP="00000000" w:rsidRDefault="00000000" w:rsidRPr="00000000" w14:paraId="0000018F">
            <w:pPr>
              <w:jc w:val="left"/>
              <w:rPr>
                <w:color w:val="000000"/>
                <w:sz w:val="22"/>
                <w:szCs w:val="22"/>
              </w:rPr>
            </w:pPr>
            <w:r w:rsidDel="00000000" w:rsidR="00000000" w:rsidRPr="00000000">
              <w:rPr>
                <w:color w:val="000000"/>
                <w:sz w:val="22"/>
                <w:szCs w:val="22"/>
                <w:rtl w:val="0"/>
              </w:rPr>
              <w:t xml:space="preserve">Excited that she was able to start the writing quickie  </w:t>
            </w:r>
          </w:p>
        </w:tc>
        <w:tc>
          <w:tcPr/>
          <w:p w:rsidR="00000000" w:rsidDel="00000000" w:rsidP="00000000" w:rsidRDefault="00000000" w:rsidRPr="00000000" w14:paraId="00000190">
            <w:pPr>
              <w:jc w:val="left"/>
              <w:rPr>
                <w:color w:val="000000"/>
                <w:sz w:val="22"/>
                <w:szCs w:val="22"/>
              </w:rPr>
            </w:pPr>
            <w:r w:rsidDel="00000000" w:rsidR="00000000" w:rsidRPr="00000000">
              <w:rPr>
                <w:color w:val="000000"/>
                <w:sz w:val="22"/>
                <w:szCs w:val="22"/>
                <w:rtl w:val="0"/>
              </w:rPr>
              <w:t xml:space="preserve">desirable</w:t>
            </w:r>
          </w:p>
        </w:tc>
        <w:tc>
          <w:tcPr/>
          <w:p w:rsidR="00000000" w:rsidDel="00000000" w:rsidP="00000000" w:rsidRDefault="00000000" w:rsidRPr="00000000" w14:paraId="00000191">
            <w:pPr>
              <w:jc w:val="left"/>
              <w:rPr>
                <w:color w:val="000000"/>
                <w:sz w:val="22"/>
                <w:szCs w:val="22"/>
              </w:rPr>
            </w:pPr>
            <w:r w:rsidDel="00000000" w:rsidR="00000000" w:rsidRPr="00000000">
              <w:rPr>
                <w:color w:val="000000"/>
                <w:sz w:val="22"/>
                <w:szCs w:val="22"/>
                <w:rtl w:val="0"/>
              </w:rPr>
              <w:t xml:space="preserve">N/A</w:t>
            </w:r>
          </w:p>
        </w:tc>
      </w:tr>
    </w:tbl>
    <w:p w:rsidR="00000000" w:rsidDel="00000000" w:rsidP="00000000" w:rsidRDefault="00000000" w:rsidRPr="00000000" w14:paraId="00000192">
      <w:pPr>
        <w:jc w:val="left"/>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Creating a new jot with no prompts and jotting down ideas in dark mode</w:t>
      </w:r>
    </w:p>
    <w:tbl>
      <w:tblPr>
        <w:tblStyle w:val="Table10"/>
        <w:tblW w:w="8640.0" w:type="dxa"/>
        <w:jc w:val="left"/>
        <w:tblInd w:w="118.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2160"/>
        <w:gridCol w:w="2160"/>
        <w:gridCol w:w="2160"/>
        <w:tblGridChange w:id="0">
          <w:tblGrid>
            <w:gridCol w:w="2160"/>
            <w:gridCol w:w="2160"/>
            <w:gridCol w:w="2160"/>
            <w:gridCol w:w="21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17365d" w:val="clear"/>
            <w:tcMar>
              <w:top w:w="0.0" w:type="dxa"/>
              <w:left w:w="108.0" w:type="dxa"/>
              <w:bottom w:w="0.0" w:type="dxa"/>
              <w:right w:w="108.0" w:type="dxa"/>
            </w:tcMar>
          </w:tcPr>
          <w:p w:rsidR="00000000" w:rsidDel="00000000" w:rsidP="00000000" w:rsidRDefault="00000000" w:rsidRPr="00000000" w14:paraId="00000194">
            <w:pPr>
              <w:spacing w:after="120" w:before="60" w:lineRule="auto"/>
              <w:jc w:val="left"/>
              <w:rPr>
                <w:b w:val="1"/>
                <w:color w:val="ffffff"/>
                <w:sz w:val="22"/>
                <w:szCs w:val="22"/>
              </w:rPr>
            </w:pPr>
            <w:r w:rsidDel="00000000" w:rsidR="00000000" w:rsidRPr="00000000">
              <w:rPr>
                <w:b w:val="1"/>
                <w:color w:val="ffffff"/>
                <w:sz w:val="22"/>
                <w:szCs w:val="22"/>
                <w:rtl w:val="0"/>
              </w:rPr>
              <w:t xml:space="preserve">Phases</w:t>
            </w:r>
          </w:p>
        </w:tc>
        <w:tc>
          <w:tcPr>
            <w:tcBorders>
              <w:top w:color="000000" w:space="0" w:sz="4" w:val="single"/>
              <w:left w:color="000000" w:space="0" w:sz="4" w:val="single"/>
              <w:bottom w:color="000000" w:space="0" w:sz="4" w:val="single"/>
              <w:right w:color="000000" w:space="0" w:sz="4" w:val="single"/>
            </w:tcBorders>
            <w:shd w:fill="17365d" w:val="clear"/>
            <w:tcMar>
              <w:top w:w="0.0" w:type="dxa"/>
              <w:left w:w="108.0" w:type="dxa"/>
              <w:bottom w:w="0.0" w:type="dxa"/>
              <w:right w:w="108.0" w:type="dxa"/>
            </w:tcMar>
          </w:tcPr>
          <w:p w:rsidR="00000000" w:rsidDel="00000000" w:rsidP="00000000" w:rsidRDefault="00000000" w:rsidRPr="00000000" w14:paraId="00000195">
            <w:pPr>
              <w:spacing w:after="120" w:before="60" w:lineRule="auto"/>
              <w:jc w:val="left"/>
              <w:rPr>
                <w:b w:val="1"/>
                <w:color w:val="ffffff"/>
                <w:sz w:val="22"/>
                <w:szCs w:val="22"/>
              </w:rPr>
            </w:pPr>
            <w:r w:rsidDel="00000000" w:rsidR="00000000" w:rsidRPr="00000000">
              <w:rPr>
                <w:b w:val="1"/>
                <w:color w:val="ffffff"/>
                <w:sz w:val="22"/>
                <w:szCs w:val="22"/>
                <w:rtl w:val="0"/>
              </w:rPr>
              <w:t xml:space="preserve">Main user experiences</w:t>
            </w:r>
          </w:p>
        </w:tc>
        <w:tc>
          <w:tcPr>
            <w:tcBorders>
              <w:top w:color="000000" w:space="0" w:sz="4" w:val="single"/>
              <w:left w:color="000000" w:space="0" w:sz="4" w:val="single"/>
              <w:bottom w:color="000000" w:space="0" w:sz="4" w:val="single"/>
              <w:right w:color="000000" w:space="0" w:sz="4" w:val="single"/>
            </w:tcBorders>
            <w:shd w:fill="17365d" w:val="clear"/>
            <w:tcMar>
              <w:top w:w="0.0" w:type="dxa"/>
              <w:left w:w="108.0" w:type="dxa"/>
              <w:bottom w:w="0.0" w:type="dxa"/>
              <w:right w:w="108.0" w:type="dxa"/>
            </w:tcMar>
          </w:tcPr>
          <w:p w:rsidR="00000000" w:rsidDel="00000000" w:rsidP="00000000" w:rsidRDefault="00000000" w:rsidRPr="00000000" w14:paraId="00000196">
            <w:pPr>
              <w:spacing w:after="120" w:before="60" w:lineRule="auto"/>
              <w:jc w:val="left"/>
              <w:rPr>
                <w:b w:val="1"/>
                <w:color w:val="ffffff"/>
                <w:sz w:val="22"/>
                <w:szCs w:val="22"/>
              </w:rPr>
            </w:pPr>
            <w:r w:rsidDel="00000000" w:rsidR="00000000" w:rsidRPr="00000000">
              <w:rPr>
                <w:b w:val="1"/>
                <w:color w:val="ffffff"/>
                <w:sz w:val="22"/>
                <w:szCs w:val="22"/>
                <w:rtl w:val="0"/>
              </w:rPr>
              <w:t xml:space="preserve">Quality of user experiences</w:t>
            </w:r>
          </w:p>
        </w:tc>
        <w:tc>
          <w:tcPr>
            <w:tcBorders>
              <w:top w:color="000000" w:space="0" w:sz="4" w:val="single"/>
              <w:left w:color="000000" w:space="0" w:sz="4" w:val="single"/>
              <w:bottom w:color="000000" w:space="0" w:sz="4" w:val="single"/>
              <w:right w:color="000000" w:space="0" w:sz="4" w:val="single"/>
            </w:tcBorders>
            <w:shd w:fill="17365d" w:val="clear"/>
            <w:tcMar>
              <w:top w:w="0.0" w:type="dxa"/>
              <w:left w:w="108.0" w:type="dxa"/>
              <w:bottom w:w="0.0" w:type="dxa"/>
              <w:right w:w="108.0" w:type="dxa"/>
            </w:tcMar>
          </w:tcPr>
          <w:p w:rsidR="00000000" w:rsidDel="00000000" w:rsidP="00000000" w:rsidRDefault="00000000" w:rsidRPr="00000000" w14:paraId="00000197">
            <w:pPr>
              <w:spacing w:after="120" w:before="60" w:lineRule="auto"/>
              <w:jc w:val="left"/>
              <w:rPr>
                <w:b w:val="1"/>
                <w:color w:val="ffffff"/>
                <w:sz w:val="22"/>
                <w:szCs w:val="22"/>
              </w:rPr>
            </w:pPr>
            <w:r w:rsidDel="00000000" w:rsidR="00000000" w:rsidRPr="00000000">
              <w:rPr>
                <w:b w:val="1"/>
                <w:color w:val="ffffff"/>
                <w:sz w:val="22"/>
                <w:szCs w:val="22"/>
                <w:rtl w:val="0"/>
              </w:rPr>
              <w:t xml:space="preserve">Recommendations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8">
            <w:pPr>
              <w:jc w:val="left"/>
              <w:rPr>
                <w:color w:val="000000"/>
                <w:sz w:val="22"/>
                <w:szCs w:val="22"/>
              </w:rPr>
            </w:pPr>
            <w:r w:rsidDel="00000000" w:rsidR="00000000" w:rsidRPr="00000000">
              <w:rPr>
                <w:color w:val="000000"/>
                <w:sz w:val="22"/>
                <w:szCs w:val="22"/>
                <w:rtl w:val="0"/>
              </w:rPr>
              <w:t xml:space="preserve">Switching to dark mode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9">
            <w:pPr>
              <w:rPr>
                <w:color w:val="000000"/>
                <w:sz w:val="22"/>
                <w:szCs w:val="22"/>
              </w:rPr>
            </w:pPr>
            <w:r w:rsidDel="00000000" w:rsidR="00000000" w:rsidRPr="00000000">
              <w:rPr>
                <w:color w:val="000000"/>
                <w:sz w:val="22"/>
                <w:szCs w:val="22"/>
                <w:rtl w:val="0"/>
              </w:rPr>
              <w:t xml:space="preserve">Familiar with what to do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rPr>
                <w:color w:val="000000"/>
                <w:sz w:val="22"/>
                <w:szCs w:val="22"/>
              </w:rPr>
            </w:pPr>
            <w:r w:rsidDel="00000000" w:rsidR="00000000" w:rsidRPr="00000000">
              <w:rPr>
                <w:color w:val="000000"/>
                <w:sz w:val="22"/>
                <w:szCs w:val="22"/>
                <w:rtl w:val="0"/>
              </w:rPr>
              <w:t xml:space="preserve">Satisfied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B">
            <w:pPr>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jc w:val="left"/>
              <w:rPr>
                <w:color w:val="000000"/>
                <w:sz w:val="22"/>
                <w:szCs w:val="22"/>
              </w:rPr>
            </w:pPr>
            <w:r w:rsidDel="00000000" w:rsidR="00000000" w:rsidRPr="00000000">
              <w:rPr>
                <w:color w:val="000000"/>
                <w:sz w:val="22"/>
                <w:szCs w:val="22"/>
                <w:rtl w:val="0"/>
              </w:rPr>
              <w:t xml:space="preserve">Selecting prompts in the New Jot Screen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jc w:val="left"/>
              <w:rPr>
                <w:color w:val="000000"/>
                <w:sz w:val="22"/>
                <w:szCs w:val="22"/>
              </w:rPr>
            </w:pPr>
            <w:r w:rsidDel="00000000" w:rsidR="00000000" w:rsidRPr="00000000">
              <w:rPr>
                <w:color w:val="000000"/>
                <w:sz w:val="22"/>
                <w:szCs w:val="22"/>
                <w:rtl w:val="0"/>
              </w:rPr>
              <w:t xml:space="preserve">Familiar with what to do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E">
            <w:pPr>
              <w:rPr>
                <w:color w:val="000000"/>
                <w:sz w:val="22"/>
                <w:szCs w:val="22"/>
              </w:rPr>
            </w:pPr>
            <w:r w:rsidDel="00000000" w:rsidR="00000000" w:rsidRPr="00000000">
              <w:rPr>
                <w:color w:val="000000"/>
                <w:sz w:val="22"/>
                <w:szCs w:val="22"/>
                <w:rtl w:val="0"/>
              </w:rPr>
              <w:t xml:space="preserve">Satisfied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jc w:val="left"/>
              <w:rPr>
                <w:color w:val="000000"/>
                <w:sz w:val="22"/>
                <w:szCs w:val="22"/>
              </w:rPr>
            </w:pPr>
            <w:r w:rsidDel="00000000" w:rsidR="00000000" w:rsidRPr="00000000">
              <w:rPr>
                <w:color w:val="000000"/>
                <w:sz w:val="22"/>
                <w:szCs w:val="22"/>
                <w:rtl w:val="0"/>
              </w:rPr>
              <w:t xml:space="preserve">Writing Screen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1">
            <w:pPr>
              <w:jc w:val="left"/>
              <w:rPr>
                <w:color w:val="000000"/>
                <w:sz w:val="22"/>
                <w:szCs w:val="22"/>
              </w:rPr>
            </w:pPr>
            <w:r w:rsidDel="00000000" w:rsidR="00000000" w:rsidRPr="00000000">
              <w:rPr>
                <w:color w:val="000000"/>
                <w:sz w:val="22"/>
                <w:szCs w:val="22"/>
                <w:rtl w:val="0"/>
              </w:rPr>
              <w:t xml:space="preserve">Familiar with what to do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rPr>
                <w:color w:val="000000"/>
                <w:sz w:val="22"/>
                <w:szCs w:val="22"/>
              </w:rPr>
            </w:pPr>
            <w:r w:rsidDel="00000000" w:rsidR="00000000" w:rsidRPr="00000000">
              <w:rPr>
                <w:color w:val="000000"/>
                <w:sz w:val="22"/>
                <w:szCs w:val="22"/>
                <w:rtl w:val="0"/>
              </w:rPr>
              <w:t xml:space="preserve">Satisfied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jc w:val="left"/>
              <w:rPr>
                <w:color w:val="000000"/>
                <w:sz w:val="22"/>
                <w:szCs w:val="22"/>
              </w:rPr>
            </w:pPr>
            <w:r w:rsidDel="00000000" w:rsidR="00000000" w:rsidRPr="00000000">
              <w:rPr>
                <w:color w:val="000000"/>
                <w:sz w:val="22"/>
                <w:szCs w:val="22"/>
                <w:rtl w:val="0"/>
              </w:rPr>
              <w:t xml:space="preserve">N/A</w:t>
            </w:r>
          </w:p>
        </w:tc>
      </w:tr>
    </w:tbl>
    <w:p w:rsidR="00000000" w:rsidDel="00000000" w:rsidP="00000000" w:rsidRDefault="00000000" w:rsidRPr="00000000" w14:paraId="000001A4">
      <w:pPr>
        <w:jc w:val="left"/>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Finding comfort in an old jot</w:t>
      </w:r>
      <w:r w:rsidDel="00000000" w:rsidR="00000000" w:rsidRPr="00000000">
        <w:rPr>
          <w:rtl w:val="0"/>
        </w:rPr>
      </w:r>
    </w:p>
    <w:tbl>
      <w:tblPr>
        <w:tblStyle w:val="Table11"/>
        <w:tblW w:w="8670.0" w:type="dxa"/>
        <w:jc w:val="left"/>
        <w:tblInd w:w="88.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7.5"/>
        <w:gridCol w:w="2167.5"/>
        <w:gridCol w:w="2167.5"/>
        <w:gridCol w:w="2167.5"/>
        <w:tblGridChange w:id="0">
          <w:tblGrid>
            <w:gridCol w:w="2167.5"/>
            <w:gridCol w:w="2167.5"/>
            <w:gridCol w:w="2167.5"/>
            <w:gridCol w:w="2167.5"/>
          </w:tblGrid>
        </w:tblGridChange>
      </w:tblGrid>
      <w:tr>
        <w:trPr>
          <w:cantSplit w:val="0"/>
          <w:tblHeader w:val="0"/>
        </w:trPr>
        <w:tc>
          <w:tcPr>
            <w:shd w:fill="17365d" w:val="clear"/>
          </w:tcPr>
          <w:p w:rsidR="00000000" w:rsidDel="00000000" w:rsidP="00000000" w:rsidRDefault="00000000" w:rsidRPr="00000000" w14:paraId="000001A6">
            <w:pPr>
              <w:spacing w:after="120" w:before="60" w:lineRule="auto"/>
              <w:jc w:val="left"/>
              <w:rPr>
                <w:b w:val="1"/>
                <w:color w:val="ffffff"/>
                <w:sz w:val="22"/>
                <w:szCs w:val="22"/>
              </w:rPr>
            </w:pPr>
            <w:r w:rsidDel="00000000" w:rsidR="00000000" w:rsidRPr="00000000">
              <w:rPr>
                <w:b w:val="1"/>
                <w:color w:val="ffffff"/>
                <w:sz w:val="22"/>
                <w:szCs w:val="22"/>
                <w:rtl w:val="0"/>
              </w:rPr>
              <w:t xml:space="preserve">Phases</w:t>
            </w:r>
          </w:p>
        </w:tc>
        <w:tc>
          <w:tcPr>
            <w:shd w:fill="17365d" w:val="clear"/>
          </w:tcPr>
          <w:p w:rsidR="00000000" w:rsidDel="00000000" w:rsidP="00000000" w:rsidRDefault="00000000" w:rsidRPr="00000000" w14:paraId="000001A7">
            <w:pPr>
              <w:spacing w:after="120" w:before="60" w:lineRule="auto"/>
              <w:jc w:val="left"/>
              <w:rPr>
                <w:b w:val="1"/>
                <w:color w:val="ffffff"/>
                <w:sz w:val="22"/>
                <w:szCs w:val="22"/>
              </w:rPr>
            </w:pPr>
            <w:r w:rsidDel="00000000" w:rsidR="00000000" w:rsidRPr="00000000">
              <w:rPr>
                <w:b w:val="1"/>
                <w:color w:val="ffffff"/>
                <w:sz w:val="22"/>
                <w:szCs w:val="22"/>
                <w:rtl w:val="0"/>
              </w:rPr>
              <w:t xml:space="preserve">Main user experiences</w:t>
            </w:r>
          </w:p>
        </w:tc>
        <w:tc>
          <w:tcPr>
            <w:shd w:fill="17365d" w:val="clear"/>
          </w:tcPr>
          <w:p w:rsidR="00000000" w:rsidDel="00000000" w:rsidP="00000000" w:rsidRDefault="00000000" w:rsidRPr="00000000" w14:paraId="000001A8">
            <w:pPr>
              <w:spacing w:after="120" w:before="60" w:lineRule="auto"/>
              <w:jc w:val="left"/>
              <w:rPr>
                <w:b w:val="1"/>
                <w:color w:val="ffffff"/>
                <w:sz w:val="22"/>
                <w:szCs w:val="22"/>
              </w:rPr>
            </w:pPr>
            <w:r w:rsidDel="00000000" w:rsidR="00000000" w:rsidRPr="00000000">
              <w:rPr>
                <w:b w:val="1"/>
                <w:color w:val="ffffff"/>
                <w:sz w:val="22"/>
                <w:szCs w:val="22"/>
                <w:rtl w:val="0"/>
              </w:rPr>
              <w:t xml:space="preserve">Quality of user experiences</w:t>
            </w:r>
          </w:p>
        </w:tc>
        <w:tc>
          <w:tcPr>
            <w:shd w:fill="17365d" w:val="clear"/>
          </w:tcPr>
          <w:p w:rsidR="00000000" w:rsidDel="00000000" w:rsidP="00000000" w:rsidRDefault="00000000" w:rsidRPr="00000000" w14:paraId="000001A9">
            <w:pPr>
              <w:spacing w:after="120" w:before="60" w:lineRule="auto"/>
              <w:jc w:val="left"/>
              <w:rPr>
                <w:b w:val="1"/>
                <w:color w:val="ffffff"/>
                <w:sz w:val="22"/>
                <w:szCs w:val="22"/>
              </w:rPr>
            </w:pPr>
            <w:r w:rsidDel="00000000" w:rsidR="00000000" w:rsidRPr="00000000">
              <w:rPr>
                <w:b w:val="1"/>
                <w:color w:val="ffffff"/>
                <w:sz w:val="22"/>
                <w:szCs w:val="22"/>
                <w:rtl w:val="0"/>
              </w:rPr>
              <w:t xml:space="preserve">Recommendations</w:t>
            </w:r>
          </w:p>
        </w:tc>
      </w:tr>
      <w:tr>
        <w:trPr>
          <w:cantSplit w:val="0"/>
          <w:trHeight w:val="213" w:hRule="atLeast"/>
          <w:tblHeader w:val="0"/>
        </w:trPr>
        <w:tc>
          <w:tcPr/>
          <w:p w:rsidR="00000000" w:rsidDel="00000000" w:rsidP="00000000" w:rsidRDefault="00000000" w:rsidRPr="00000000" w14:paraId="000001AA">
            <w:pPr>
              <w:jc w:val="left"/>
              <w:rPr>
                <w:color w:val="000000"/>
                <w:sz w:val="22"/>
                <w:szCs w:val="22"/>
              </w:rPr>
            </w:pPr>
            <w:r w:rsidDel="00000000" w:rsidR="00000000" w:rsidRPr="00000000">
              <w:rPr>
                <w:color w:val="000000"/>
                <w:sz w:val="22"/>
                <w:szCs w:val="22"/>
                <w:rtl w:val="0"/>
              </w:rPr>
              <w:t xml:space="preserve">Logging in</w:t>
            </w:r>
          </w:p>
        </w:tc>
        <w:tc>
          <w:tcPr/>
          <w:p w:rsidR="00000000" w:rsidDel="00000000" w:rsidP="00000000" w:rsidRDefault="00000000" w:rsidRPr="00000000" w14:paraId="000001AB">
            <w:pPr>
              <w:jc w:val="left"/>
              <w:rPr>
                <w:color w:val="000000"/>
                <w:sz w:val="22"/>
                <w:szCs w:val="22"/>
              </w:rPr>
            </w:pPr>
            <w:r w:rsidDel="00000000" w:rsidR="00000000" w:rsidRPr="00000000">
              <w:rPr>
                <w:color w:val="000000"/>
                <w:sz w:val="22"/>
                <w:szCs w:val="22"/>
                <w:rtl w:val="0"/>
              </w:rPr>
              <w:t xml:space="preserve">Bored</w:t>
            </w:r>
          </w:p>
        </w:tc>
        <w:tc>
          <w:tcPr/>
          <w:p w:rsidR="00000000" w:rsidDel="00000000" w:rsidP="00000000" w:rsidRDefault="00000000" w:rsidRPr="00000000" w14:paraId="000001AC">
            <w:pPr>
              <w:jc w:val="left"/>
              <w:rPr>
                <w:color w:val="000000"/>
                <w:sz w:val="22"/>
                <w:szCs w:val="22"/>
              </w:rPr>
            </w:pPr>
            <w:r w:rsidDel="00000000" w:rsidR="00000000" w:rsidRPr="00000000">
              <w:rPr>
                <w:color w:val="000000"/>
                <w:sz w:val="22"/>
                <w:szCs w:val="22"/>
                <w:rtl w:val="0"/>
              </w:rPr>
              <w:t xml:space="preserve">Neutral</w:t>
            </w:r>
          </w:p>
        </w:tc>
        <w:tc>
          <w:tcPr/>
          <w:p w:rsidR="00000000" w:rsidDel="00000000" w:rsidP="00000000" w:rsidRDefault="00000000" w:rsidRPr="00000000" w14:paraId="000001AD">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AE">
            <w:pPr>
              <w:jc w:val="left"/>
              <w:rPr>
                <w:color w:val="000000"/>
                <w:sz w:val="22"/>
                <w:szCs w:val="22"/>
              </w:rPr>
            </w:pPr>
            <w:r w:rsidDel="00000000" w:rsidR="00000000" w:rsidRPr="00000000">
              <w:rPr>
                <w:color w:val="000000"/>
                <w:sz w:val="22"/>
                <w:szCs w:val="22"/>
                <w:rtl w:val="0"/>
              </w:rPr>
              <w:t xml:space="preserve">Returning to Home screen</w:t>
            </w:r>
          </w:p>
        </w:tc>
        <w:tc>
          <w:tcPr/>
          <w:p w:rsidR="00000000" w:rsidDel="00000000" w:rsidP="00000000" w:rsidRDefault="00000000" w:rsidRPr="00000000" w14:paraId="000001AF">
            <w:pPr>
              <w:jc w:val="left"/>
              <w:rPr>
                <w:color w:val="000000"/>
                <w:sz w:val="22"/>
                <w:szCs w:val="22"/>
              </w:rPr>
            </w:pPr>
            <w:r w:rsidDel="00000000" w:rsidR="00000000" w:rsidRPr="00000000">
              <w:rPr>
                <w:color w:val="000000"/>
                <w:sz w:val="22"/>
                <w:szCs w:val="22"/>
                <w:rtl w:val="0"/>
              </w:rPr>
              <w:t xml:space="preserve">Confusion</w:t>
            </w:r>
          </w:p>
        </w:tc>
        <w:tc>
          <w:tcPr/>
          <w:p w:rsidR="00000000" w:rsidDel="00000000" w:rsidP="00000000" w:rsidRDefault="00000000" w:rsidRPr="00000000" w14:paraId="000001B0">
            <w:pPr>
              <w:jc w:val="left"/>
              <w:rPr>
                <w:color w:val="000000"/>
                <w:sz w:val="22"/>
                <w:szCs w:val="22"/>
              </w:rPr>
            </w:pPr>
            <w:r w:rsidDel="00000000" w:rsidR="00000000" w:rsidRPr="00000000">
              <w:rPr>
                <w:color w:val="000000"/>
                <w:sz w:val="22"/>
                <w:szCs w:val="22"/>
                <w:rtl w:val="0"/>
              </w:rPr>
              <w:t xml:space="preserve">Negative</w:t>
            </w:r>
          </w:p>
        </w:tc>
        <w:tc>
          <w:tcPr/>
          <w:p w:rsidR="00000000" w:rsidDel="00000000" w:rsidP="00000000" w:rsidRDefault="00000000" w:rsidRPr="00000000" w14:paraId="000001B1">
            <w:pPr>
              <w:jc w:val="left"/>
              <w:rPr>
                <w:color w:val="000000"/>
                <w:sz w:val="22"/>
                <w:szCs w:val="22"/>
              </w:rPr>
            </w:pPr>
            <w:r w:rsidDel="00000000" w:rsidR="00000000" w:rsidRPr="00000000">
              <w:rPr>
                <w:color w:val="000000"/>
                <w:sz w:val="22"/>
                <w:szCs w:val="22"/>
                <w:rtl w:val="0"/>
              </w:rPr>
              <w:t xml:space="preserve">Remove the settings menu and replace it with a dedicated login button.</w:t>
            </w:r>
          </w:p>
        </w:tc>
      </w:tr>
      <w:tr>
        <w:trPr>
          <w:cantSplit w:val="0"/>
          <w:trHeight w:val="213" w:hRule="atLeast"/>
          <w:tblHeader w:val="0"/>
        </w:trPr>
        <w:tc>
          <w:tcPr/>
          <w:p w:rsidR="00000000" w:rsidDel="00000000" w:rsidP="00000000" w:rsidRDefault="00000000" w:rsidRPr="00000000" w14:paraId="000001B2">
            <w:pPr>
              <w:jc w:val="left"/>
              <w:rPr>
                <w:color w:val="000000"/>
                <w:sz w:val="22"/>
                <w:szCs w:val="22"/>
              </w:rPr>
            </w:pPr>
            <w:r w:rsidDel="00000000" w:rsidR="00000000" w:rsidRPr="00000000">
              <w:rPr>
                <w:color w:val="000000"/>
                <w:sz w:val="22"/>
                <w:szCs w:val="22"/>
                <w:rtl w:val="0"/>
              </w:rPr>
              <w:t xml:space="preserve">Accessing the old jot</w:t>
            </w:r>
          </w:p>
        </w:tc>
        <w:tc>
          <w:tcPr/>
          <w:p w:rsidR="00000000" w:rsidDel="00000000" w:rsidP="00000000" w:rsidRDefault="00000000" w:rsidRPr="00000000" w14:paraId="000001B3">
            <w:pPr>
              <w:jc w:val="left"/>
              <w:rPr>
                <w:color w:val="000000"/>
                <w:sz w:val="22"/>
                <w:szCs w:val="22"/>
              </w:rPr>
            </w:pPr>
            <w:r w:rsidDel="00000000" w:rsidR="00000000" w:rsidRPr="00000000">
              <w:rPr>
                <w:color w:val="000000"/>
                <w:sz w:val="22"/>
                <w:szCs w:val="22"/>
                <w:rtl w:val="0"/>
              </w:rPr>
              <w:t xml:space="preserve">Joy</w:t>
            </w:r>
          </w:p>
        </w:tc>
        <w:tc>
          <w:tcPr/>
          <w:p w:rsidR="00000000" w:rsidDel="00000000" w:rsidP="00000000" w:rsidRDefault="00000000" w:rsidRPr="00000000" w14:paraId="000001B4">
            <w:pPr>
              <w:jc w:val="left"/>
              <w:rPr>
                <w:color w:val="000000"/>
                <w:sz w:val="22"/>
                <w:szCs w:val="22"/>
              </w:rPr>
            </w:pPr>
            <w:r w:rsidDel="00000000" w:rsidR="00000000" w:rsidRPr="00000000">
              <w:rPr>
                <w:color w:val="000000"/>
                <w:sz w:val="22"/>
                <w:szCs w:val="22"/>
                <w:rtl w:val="0"/>
              </w:rPr>
              <w:t xml:space="preserve">Positive</w:t>
            </w:r>
          </w:p>
        </w:tc>
        <w:tc>
          <w:tcPr/>
          <w:p w:rsidR="00000000" w:rsidDel="00000000" w:rsidP="00000000" w:rsidRDefault="00000000" w:rsidRPr="00000000" w14:paraId="000001B5">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B6">
            <w:pPr>
              <w:jc w:val="left"/>
              <w:rPr>
                <w:color w:val="000000"/>
                <w:sz w:val="22"/>
                <w:szCs w:val="22"/>
              </w:rPr>
            </w:pPr>
            <w:r w:rsidDel="00000000" w:rsidR="00000000" w:rsidRPr="00000000">
              <w:rPr>
                <w:color w:val="000000"/>
                <w:sz w:val="22"/>
                <w:szCs w:val="22"/>
                <w:rtl w:val="0"/>
              </w:rPr>
              <w:t xml:space="preserve">Reading the old jot</w:t>
            </w:r>
          </w:p>
        </w:tc>
        <w:tc>
          <w:tcPr/>
          <w:p w:rsidR="00000000" w:rsidDel="00000000" w:rsidP="00000000" w:rsidRDefault="00000000" w:rsidRPr="00000000" w14:paraId="000001B7">
            <w:pPr>
              <w:jc w:val="left"/>
              <w:rPr>
                <w:color w:val="000000"/>
                <w:sz w:val="22"/>
                <w:szCs w:val="22"/>
              </w:rPr>
            </w:pPr>
            <w:r w:rsidDel="00000000" w:rsidR="00000000" w:rsidRPr="00000000">
              <w:rPr>
                <w:color w:val="000000"/>
                <w:sz w:val="22"/>
                <w:szCs w:val="22"/>
                <w:rtl w:val="0"/>
              </w:rPr>
              <w:t xml:space="preserve">Joy</w:t>
            </w:r>
          </w:p>
        </w:tc>
        <w:tc>
          <w:tcPr/>
          <w:p w:rsidR="00000000" w:rsidDel="00000000" w:rsidP="00000000" w:rsidRDefault="00000000" w:rsidRPr="00000000" w14:paraId="000001B8">
            <w:pPr>
              <w:jc w:val="left"/>
              <w:rPr>
                <w:color w:val="000000"/>
                <w:sz w:val="22"/>
                <w:szCs w:val="22"/>
              </w:rPr>
            </w:pPr>
            <w:r w:rsidDel="00000000" w:rsidR="00000000" w:rsidRPr="00000000">
              <w:rPr>
                <w:color w:val="000000"/>
                <w:sz w:val="22"/>
                <w:szCs w:val="22"/>
                <w:rtl w:val="0"/>
              </w:rPr>
              <w:t xml:space="preserve">Positive</w:t>
            </w:r>
          </w:p>
        </w:tc>
        <w:tc>
          <w:tcPr/>
          <w:p w:rsidR="00000000" w:rsidDel="00000000" w:rsidP="00000000" w:rsidRDefault="00000000" w:rsidRPr="00000000" w14:paraId="000001B9">
            <w:pPr>
              <w:jc w:val="left"/>
              <w:rPr>
                <w:color w:val="000000"/>
                <w:sz w:val="22"/>
                <w:szCs w:val="22"/>
              </w:rPr>
            </w:pPr>
            <w:r w:rsidDel="00000000" w:rsidR="00000000" w:rsidRPr="00000000">
              <w:rPr>
                <w:color w:val="000000"/>
                <w:sz w:val="22"/>
                <w:szCs w:val="22"/>
                <w:rtl w:val="0"/>
              </w:rPr>
              <w:t xml:space="preserve">N/A</w:t>
            </w:r>
          </w:p>
        </w:tc>
      </w:tr>
    </w:tbl>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Create a new jot with no prompts and set a time</w:t>
      </w:r>
    </w:p>
    <w:tbl>
      <w:tblPr>
        <w:tblStyle w:val="Table12"/>
        <w:tblW w:w="8670.0" w:type="dxa"/>
        <w:jc w:val="left"/>
        <w:tblInd w:w="88.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7.5"/>
        <w:gridCol w:w="2167.5"/>
        <w:gridCol w:w="2167.5"/>
        <w:gridCol w:w="2167.5"/>
        <w:tblGridChange w:id="0">
          <w:tblGrid>
            <w:gridCol w:w="2167.5"/>
            <w:gridCol w:w="2167.5"/>
            <w:gridCol w:w="2167.5"/>
            <w:gridCol w:w="2167.5"/>
          </w:tblGrid>
        </w:tblGridChange>
      </w:tblGrid>
      <w:tr>
        <w:trPr>
          <w:cantSplit w:val="0"/>
          <w:tblHeader w:val="0"/>
        </w:trPr>
        <w:tc>
          <w:tcPr>
            <w:shd w:fill="17365d" w:val="clear"/>
          </w:tcPr>
          <w:p w:rsidR="00000000" w:rsidDel="00000000" w:rsidP="00000000" w:rsidRDefault="00000000" w:rsidRPr="00000000" w14:paraId="000001BC">
            <w:pPr>
              <w:spacing w:after="120" w:before="60" w:lineRule="auto"/>
              <w:jc w:val="left"/>
              <w:rPr>
                <w:b w:val="1"/>
                <w:color w:val="ffffff"/>
                <w:sz w:val="22"/>
                <w:szCs w:val="22"/>
              </w:rPr>
            </w:pPr>
            <w:r w:rsidDel="00000000" w:rsidR="00000000" w:rsidRPr="00000000">
              <w:rPr>
                <w:b w:val="1"/>
                <w:color w:val="ffffff"/>
                <w:sz w:val="22"/>
                <w:szCs w:val="22"/>
                <w:rtl w:val="0"/>
              </w:rPr>
              <w:t xml:space="preserve">Phases</w:t>
            </w:r>
          </w:p>
        </w:tc>
        <w:tc>
          <w:tcPr>
            <w:shd w:fill="17365d" w:val="clear"/>
          </w:tcPr>
          <w:p w:rsidR="00000000" w:rsidDel="00000000" w:rsidP="00000000" w:rsidRDefault="00000000" w:rsidRPr="00000000" w14:paraId="000001BD">
            <w:pPr>
              <w:spacing w:after="120" w:before="60" w:lineRule="auto"/>
              <w:jc w:val="left"/>
              <w:rPr>
                <w:b w:val="1"/>
                <w:color w:val="ffffff"/>
                <w:sz w:val="22"/>
                <w:szCs w:val="22"/>
              </w:rPr>
            </w:pPr>
            <w:r w:rsidDel="00000000" w:rsidR="00000000" w:rsidRPr="00000000">
              <w:rPr>
                <w:b w:val="1"/>
                <w:color w:val="ffffff"/>
                <w:sz w:val="22"/>
                <w:szCs w:val="22"/>
                <w:rtl w:val="0"/>
              </w:rPr>
              <w:t xml:space="preserve">Main user experiences</w:t>
            </w:r>
          </w:p>
        </w:tc>
        <w:tc>
          <w:tcPr>
            <w:shd w:fill="17365d" w:val="clear"/>
          </w:tcPr>
          <w:p w:rsidR="00000000" w:rsidDel="00000000" w:rsidP="00000000" w:rsidRDefault="00000000" w:rsidRPr="00000000" w14:paraId="000001BE">
            <w:pPr>
              <w:spacing w:after="120" w:before="60" w:lineRule="auto"/>
              <w:jc w:val="left"/>
              <w:rPr>
                <w:b w:val="1"/>
                <w:color w:val="ffffff"/>
                <w:sz w:val="22"/>
                <w:szCs w:val="22"/>
              </w:rPr>
            </w:pPr>
            <w:r w:rsidDel="00000000" w:rsidR="00000000" w:rsidRPr="00000000">
              <w:rPr>
                <w:b w:val="1"/>
                <w:color w:val="ffffff"/>
                <w:sz w:val="22"/>
                <w:szCs w:val="22"/>
                <w:rtl w:val="0"/>
              </w:rPr>
              <w:t xml:space="preserve">Quality of user experiences</w:t>
            </w:r>
          </w:p>
        </w:tc>
        <w:tc>
          <w:tcPr>
            <w:shd w:fill="17365d" w:val="clear"/>
          </w:tcPr>
          <w:p w:rsidR="00000000" w:rsidDel="00000000" w:rsidP="00000000" w:rsidRDefault="00000000" w:rsidRPr="00000000" w14:paraId="000001BF">
            <w:pPr>
              <w:spacing w:after="120" w:before="60" w:lineRule="auto"/>
              <w:jc w:val="left"/>
              <w:rPr>
                <w:b w:val="1"/>
                <w:color w:val="ffffff"/>
                <w:sz w:val="22"/>
                <w:szCs w:val="22"/>
              </w:rPr>
            </w:pPr>
            <w:r w:rsidDel="00000000" w:rsidR="00000000" w:rsidRPr="00000000">
              <w:rPr>
                <w:b w:val="1"/>
                <w:color w:val="ffffff"/>
                <w:sz w:val="22"/>
                <w:szCs w:val="22"/>
                <w:rtl w:val="0"/>
              </w:rPr>
              <w:t xml:space="preserve">Recommendations</w:t>
            </w:r>
          </w:p>
        </w:tc>
      </w:tr>
      <w:tr>
        <w:trPr>
          <w:cantSplit w:val="0"/>
          <w:trHeight w:val="213" w:hRule="atLeast"/>
          <w:tblHeader w:val="0"/>
        </w:trPr>
        <w:tc>
          <w:tcPr/>
          <w:p w:rsidR="00000000" w:rsidDel="00000000" w:rsidP="00000000" w:rsidRDefault="00000000" w:rsidRPr="00000000" w14:paraId="000001C0">
            <w:pPr>
              <w:jc w:val="left"/>
              <w:rPr>
                <w:color w:val="000000"/>
                <w:sz w:val="22"/>
                <w:szCs w:val="22"/>
              </w:rPr>
            </w:pPr>
            <w:r w:rsidDel="00000000" w:rsidR="00000000" w:rsidRPr="00000000">
              <w:rPr>
                <w:color w:val="000000"/>
                <w:sz w:val="22"/>
                <w:szCs w:val="22"/>
                <w:rtl w:val="0"/>
              </w:rPr>
              <w:t xml:space="preserve">Title Screen</w:t>
            </w:r>
          </w:p>
        </w:tc>
        <w:tc>
          <w:tcPr/>
          <w:p w:rsidR="00000000" w:rsidDel="00000000" w:rsidP="00000000" w:rsidRDefault="00000000" w:rsidRPr="00000000" w14:paraId="000001C1">
            <w:pPr>
              <w:jc w:val="left"/>
              <w:rPr>
                <w:color w:val="000000"/>
                <w:sz w:val="22"/>
                <w:szCs w:val="22"/>
              </w:rPr>
            </w:pPr>
            <w:r w:rsidDel="00000000" w:rsidR="00000000" w:rsidRPr="00000000">
              <w:rPr>
                <w:color w:val="000000"/>
                <w:sz w:val="22"/>
                <w:szCs w:val="22"/>
                <w:rtl w:val="0"/>
              </w:rPr>
              <w:t xml:space="preserve">Familiar with what to do and navigation</w:t>
            </w:r>
          </w:p>
        </w:tc>
        <w:tc>
          <w:tcPr/>
          <w:p w:rsidR="00000000" w:rsidDel="00000000" w:rsidP="00000000" w:rsidRDefault="00000000" w:rsidRPr="00000000" w14:paraId="000001C2">
            <w:pPr>
              <w:jc w:val="left"/>
              <w:rPr>
                <w:color w:val="000000"/>
                <w:sz w:val="22"/>
                <w:szCs w:val="22"/>
              </w:rPr>
            </w:pPr>
            <w:r w:rsidDel="00000000" w:rsidR="00000000" w:rsidRPr="00000000">
              <w:rPr>
                <w:color w:val="000000"/>
                <w:sz w:val="22"/>
                <w:szCs w:val="22"/>
                <w:rtl w:val="0"/>
              </w:rPr>
              <w:t xml:space="preserve">Neutral</w:t>
            </w:r>
          </w:p>
        </w:tc>
        <w:tc>
          <w:tcPr/>
          <w:p w:rsidR="00000000" w:rsidDel="00000000" w:rsidP="00000000" w:rsidRDefault="00000000" w:rsidRPr="00000000" w14:paraId="000001C3">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C4">
            <w:pPr>
              <w:jc w:val="left"/>
              <w:rPr>
                <w:color w:val="000000"/>
                <w:sz w:val="22"/>
                <w:szCs w:val="22"/>
              </w:rPr>
            </w:pPr>
            <w:r w:rsidDel="00000000" w:rsidR="00000000" w:rsidRPr="00000000">
              <w:rPr>
                <w:color w:val="000000"/>
                <w:sz w:val="22"/>
                <w:szCs w:val="22"/>
                <w:rtl w:val="0"/>
              </w:rPr>
              <w:t xml:space="preserve">New Jot Screen</w:t>
            </w:r>
          </w:p>
        </w:tc>
        <w:tc>
          <w:tcPr/>
          <w:p w:rsidR="00000000" w:rsidDel="00000000" w:rsidP="00000000" w:rsidRDefault="00000000" w:rsidRPr="00000000" w14:paraId="000001C5">
            <w:pPr>
              <w:jc w:val="left"/>
              <w:rPr>
                <w:color w:val="000000"/>
                <w:sz w:val="22"/>
                <w:szCs w:val="22"/>
              </w:rPr>
            </w:pPr>
            <w:r w:rsidDel="00000000" w:rsidR="00000000" w:rsidRPr="00000000">
              <w:rPr>
                <w:color w:val="000000"/>
                <w:sz w:val="22"/>
                <w:szCs w:val="22"/>
                <w:rtl w:val="0"/>
              </w:rPr>
              <w:t xml:space="preserve">Familiar with what to do and navigation</w:t>
            </w:r>
          </w:p>
        </w:tc>
        <w:tc>
          <w:tcPr/>
          <w:p w:rsidR="00000000" w:rsidDel="00000000" w:rsidP="00000000" w:rsidRDefault="00000000" w:rsidRPr="00000000" w14:paraId="000001C6">
            <w:pPr>
              <w:jc w:val="left"/>
              <w:rPr>
                <w:color w:val="000000"/>
                <w:sz w:val="22"/>
                <w:szCs w:val="22"/>
              </w:rPr>
            </w:pPr>
            <w:r w:rsidDel="00000000" w:rsidR="00000000" w:rsidRPr="00000000">
              <w:rPr>
                <w:color w:val="000000"/>
                <w:sz w:val="22"/>
                <w:szCs w:val="22"/>
                <w:rtl w:val="0"/>
              </w:rPr>
              <w:t xml:space="preserve">Comfortable</w:t>
            </w:r>
          </w:p>
        </w:tc>
        <w:tc>
          <w:tcPr/>
          <w:p w:rsidR="00000000" w:rsidDel="00000000" w:rsidP="00000000" w:rsidRDefault="00000000" w:rsidRPr="00000000" w14:paraId="000001C7">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C8">
            <w:pPr>
              <w:jc w:val="left"/>
              <w:rPr>
                <w:color w:val="000000"/>
                <w:sz w:val="22"/>
                <w:szCs w:val="22"/>
              </w:rPr>
            </w:pPr>
            <w:r w:rsidDel="00000000" w:rsidR="00000000" w:rsidRPr="00000000">
              <w:rPr>
                <w:color w:val="000000"/>
                <w:sz w:val="22"/>
                <w:szCs w:val="22"/>
                <w:rtl w:val="0"/>
              </w:rPr>
              <w:t xml:space="preserve">Writing Screen</w:t>
            </w:r>
          </w:p>
        </w:tc>
        <w:tc>
          <w:tcPr/>
          <w:p w:rsidR="00000000" w:rsidDel="00000000" w:rsidP="00000000" w:rsidRDefault="00000000" w:rsidRPr="00000000" w14:paraId="000001C9">
            <w:pPr>
              <w:jc w:val="left"/>
              <w:rPr>
                <w:color w:val="000000"/>
                <w:sz w:val="22"/>
                <w:szCs w:val="22"/>
              </w:rPr>
            </w:pPr>
            <w:r w:rsidDel="00000000" w:rsidR="00000000" w:rsidRPr="00000000">
              <w:rPr>
                <w:color w:val="000000"/>
                <w:sz w:val="22"/>
                <w:szCs w:val="22"/>
                <w:rtl w:val="0"/>
              </w:rPr>
              <w:t xml:space="preserve">Familiar with what to do and navigation</w:t>
            </w:r>
          </w:p>
        </w:tc>
        <w:tc>
          <w:tcPr/>
          <w:p w:rsidR="00000000" w:rsidDel="00000000" w:rsidP="00000000" w:rsidRDefault="00000000" w:rsidRPr="00000000" w14:paraId="000001CA">
            <w:pPr>
              <w:jc w:val="left"/>
              <w:rPr>
                <w:color w:val="000000"/>
                <w:sz w:val="22"/>
                <w:szCs w:val="22"/>
              </w:rPr>
            </w:pPr>
            <w:r w:rsidDel="00000000" w:rsidR="00000000" w:rsidRPr="00000000">
              <w:rPr>
                <w:color w:val="000000"/>
                <w:sz w:val="22"/>
                <w:szCs w:val="22"/>
                <w:rtl w:val="0"/>
              </w:rPr>
              <w:t xml:space="preserve">Excitement</w:t>
            </w:r>
          </w:p>
        </w:tc>
        <w:tc>
          <w:tcPr/>
          <w:p w:rsidR="00000000" w:rsidDel="00000000" w:rsidP="00000000" w:rsidRDefault="00000000" w:rsidRPr="00000000" w14:paraId="000001CB">
            <w:pPr>
              <w:jc w:val="left"/>
              <w:rPr>
                <w:color w:val="000000"/>
                <w:sz w:val="22"/>
                <w:szCs w:val="22"/>
              </w:rPr>
            </w:pPr>
            <w:r w:rsidDel="00000000" w:rsidR="00000000" w:rsidRPr="00000000">
              <w:rPr>
                <w:color w:val="000000"/>
                <w:sz w:val="22"/>
                <w:szCs w:val="22"/>
                <w:rtl w:val="0"/>
              </w:rPr>
              <w:t xml:space="preserve">N/A</w:t>
            </w:r>
          </w:p>
        </w:tc>
      </w:tr>
      <w:tr>
        <w:trPr>
          <w:cantSplit w:val="0"/>
          <w:trHeight w:val="213" w:hRule="atLeast"/>
          <w:tblHeader w:val="0"/>
        </w:trPr>
        <w:tc>
          <w:tcPr/>
          <w:p w:rsidR="00000000" w:rsidDel="00000000" w:rsidP="00000000" w:rsidRDefault="00000000" w:rsidRPr="00000000" w14:paraId="000001CC">
            <w:pPr>
              <w:jc w:val="left"/>
              <w:rPr>
                <w:color w:val="000000"/>
                <w:sz w:val="22"/>
                <w:szCs w:val="22"/>
              </w:rPr>
            </w:pPr>
            <w:r w:rsidDel="00000000" w:rsidR="00000000" w:rsidRPr="00000000">
              <w:rPr>
                <w:color w:val="000000"/>
                <w:sz w:val="22"/>
                <w:szCs w:val="22"/>
                <w:rtl w:val="0"/>
              </w:rPr>
              <w:t xml:space="preserve">Timer </w:t>
            </w:r>
          </w:p>
        </w:tc>
        <w:tc>
          <w:tcPr/>
          <w:p w:rsidR="00000000" w:rsidDel="00000000" w:rsidP="00000000" w:rsidRDefault="00000000" w:rsidRPr="00000000" w14:paraId="000001CD">
            <w:pPr>
              <w:jc w:val="left"/>
              <w:rPr>
                <w:color w:val="000000"/>
                <w:sz w:val="22"/>
                <w:szCs w:val="22"/>
              </w:rPr>
            </w:pPr>
            <w:r w:rsidDel="00000000" w:rsidR="00000000" w:rsidRPr="00000000">
              <w:rPr>
                <w:color w:val="000000"/>
                <w:sz w:val="22"/>
                <w:szCs w:val="22"/>
                <w:rtl w:val="0"/>
              </w:rPr>
              <w:t xml:space="preserve">Struggles to see where the timer is and takes a few seconds to locate the timer, feels joy once the timer has been set</w:t>
            </w:r>
          </w:p>
        </w:tc>
        <w:tc>
          <w:tcPr/>
          <w:p w:rsidR="00000000" w:rsidDel="00000000" w:rsidP="00000000" w:rsidRDefault="00000000" w:rsidRPr="00000000" w14:paraId="000001CE">
            <w:pPr>
              <w:jc w:val="left"/>
              <w:rPr>
                <w:color w:val="000000"/>
                <w:sz w:val="22"/>
                <w:szCs w:val="22"/>
              </w:rPr>
            </w:pPr>
            <w:r w:rsidDel="00000000" w:rsidR="00000000" w:rsidRPr="00000000">
              <w:rPr>
                <w:color w:val="000000"/>
                <w:sz w:val="22"/>
                <w:szCs w:val="22"/>
                <w:rtl w:val="0"/>
              </w:rPr>
              <w:t xml:space="preserve">Frustration, joy</w:t>
            </w:r>
          </w:p>
        </w:tc>
        <w:tc>
          <w:tcPr/>
          <w:p w:rsidR="00000000" w:rsidDel="00000000" w:rsidP="00000000" w:rsidRDefault="00000000" w:rsidRPr="00000000" w14:paraId="000001CF">
            <w:pPr>
              <w:jc w:val="left"/>
              <w:rPr>
                <w:color w:val="000000"/>
                <w:sz w:val="22"/>
                <w:szCs w:val="22"/>
              </w:rPr>
            </w:pPr>
            <w:r w:rsidDel="00000000" w:rsidR="00000000" w:rsidRPr="00000000">
              <w:rPr>
                <w:color w:val="000000"/>
                <w:sz w:val="22"/>
                <w:szCs w:val="22"/>
                <w:rtl w:val="0"/>
              </w:rPr>
              <w:t xml:space="preserve">Relocate the timer feature where it is more visible and provide another affordance as opposed to text only</w:t>
            </w:r>
          </w:p>
        </w:tc>
      </w:tr>
    </w:tbl>
    <w:p w:rsidR="00000000" w:rsidDel="00000000" w:rsidP="00000000" w:rsidRDefault="00000000" w:rsidRPr="00000000" w14:paraId="000001D0">
      <w:pPr>
        <w:pStyle w:val="Heading2"/>
        <w:rPr/>
      </w:pPr>
      <w:bookmarkStart w:colFirst="0" w:colLast="0" w:name="_en31m4ntu3sg" w:id="21"/>
      <w:bookmarkEnd w:id="21"/>
      <w:r w:rsidDel="00000000" w:rsidR="00000000" w:rsidRPr="00000000">
        <w:rPr>
          <w:rtl w:val="0"/>
        </w:rPr>
        <w:t xml:space="preserve">Improvements of prototype based on user experience evaluation recommendations</w:t>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b w:val="1"/>
          <w:rtl w:val="0"/>
        </w:rPr>
        <w:t xml:space="preserve">Improvement</w:t>
      </w:r>
      <w:r w:rsidDel="00000000" w:rsidR="00000000" w:rsidRPr="00000000">
        <w:rPr>
          <w:b w:val="1"/>
          <w:rtl w:val="0"/>
        </w:rPr>
        <w:t xml:space="preserve"> #1</w:t>
      </w:r>
      <w:r w:rsidDel="00000000" w:rsidR="00000000" w:rsidRPr="00000000">
        <w:rPr>
          <w:b w:val="1"/>
          <w:rtl w:val="0"/>
        </w:rPr>
        <w:t xml:space="preserve">: </w:t>
      </w:r>
      <w:r w:rsidDel="00000000" w:rsidR="00000000" w:rsidRPr="00000000">
        <w:rPr>
          <w:b w:val="1"/>
          <w:rtl w:val="0"/>
        </w:rPr>
        <w:t xml:space="preserve">Changing the login icon</w:t>
      </w:r>
      <w:r w:rsidDel="00000000" w:rsidR="00000000" w:rsidRPr="00000000">
        <w:rPr>
          <w:b w:val="1"/>
          <w:rtl w:val="0"/>
        </w:rPr>
        <w:t xml:space="preserve"> to make sure the user find where to login</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In the first version of usability testing, most of the users said they couldn’t find the login function; it was because the login function was in the ‘setting’ button, and it confused most of the users they won’t expect the login function in the ‘setting’ button because this is not the past experience tell them. So in the second version, the ‘setting’ button was changed to the ‘profile’ icon, which indicates a login function. There’s even a word down below to give clear affordances. The image(fig. 4) shows the new version and the old version.</w:t>
      </w:r>
    </w:p>
    <w:p w:rsidR="00000000" w:rsidDel="00000000" w:rsidP="00000000" w:rsidRDefault="00000000" w:rsidRPr="00000000" w14:paraId="000001D5">
      <w:pPr>
        <w:rPr/>
      </w:pPr>
      <w:r w:rsidDel="00000000" w:rsidR="00000000" w:rsidRPr="00000000">
        <w:rPr/>
        <w:drawing>
          <wp:inline distB="114300" distT="114300" distL="114300" distR="114300">
            <wp:extent cx="4788976" cy="5395913"/>
            <wp:effectExtent b="0" l="0" r="0" t="0"/>
            <wp:docPr id="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4788976"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jc w:val="center"/>
        <w:rPr>
          <w:b w:val="1"/>
        </w:rPr>
      </w:pPr>
      <w:r w:rsidDel="00000000" w:rsidR="00000000" w:rsidRPr="00000000">
        <w:rPr>
          <w:b w:val="1"/>
          <w:sz w:val="21"/>
          <w:szCs w:val="21"/>
          <w:rtl w:val="0"/>
        </w:rPr>
        <w:t xml:space="preserve">Fig.4 Starting screen (New)</w:t>
      </w: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Improvement</w:t>
      </w:r>
      <w:r w:rsidDel="00000000" w:rsidR="00000000" w:rsidRPr="00000000">
        <w:rPr>
          <w:b w:val="1"/>
          <w:rtl w:val="0"/>
        </w:rPr>
        <w:t xml:space="preserve"> #2: Adding a timer icon to let the user notice the function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In the first version of the design, the user doesn’t even notice there’s a timer function because the guide was too weak, and the timer function was not in the central area, so it was hard to realize there’s a timer function. But in the second version, the timer function has become a button. It is next to the ‘dark mode’ button; in this way, the user’s attention will be caught right away; this simple timer guide helps the user to notice this function.</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drawing>
          <wp:inline distB="114300" distT="114300" distL="114300" distR="114300">
            <wp:extent cx="4633913" cy="4448878"/>
            <wp:effectExtent b="0" l="0" r="0" t="0"/>
            <wp:docPr id="7"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4633913" cy="4448878"/>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b w:val="1"/>
        </w:rPr>
      </w:pPr>
      <w:r w:rsidDel="00000000" w:rsidR="00000000" w:rsidRPr="00000000">
        <w:rPr>
          <w:b w:val="1"/>
          <w:rtl w:val="0"/>
        </w:rPr>
        <w:t xml:space="preserve">Fig 5. Writing area with a timer</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jc w:val="left"/>
        <w:rPr/>
      </w:pPr>
      <w:bookmarkStart w:colFirst="0" w:colLast="0" w:name="_kskve0dr4whu" w:id="22"/>
      <w:bookmarkEnd w:id="22"/>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2"/>
        <w:jc w:val="left"/>
        <w:rPr/>
      </w:pPr>
      <w:bookmarkStart w:colFirst="0" w:colLast="0" w:name="_em1de9xh1oqp" w:id="23"/>
      <w:bookmarkEnd w:id="23"/>
      <w:r w:rsidDel="00000000" w:rsidR="00000000" w:rsidRPr="00000000">
        <w:rPr>
          <w:rtl w:val="0"/>
        </w:rPr>
        <w:t xml:space="preserve">Limitations</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The main limitation that impacted the entire project was the effect of the COVID-19 pandemic which caused the process of planning, developing and testing the design solution to be conducted online. Due to this limitation, usability testing with participants were held through video conferencing which resulted in general issues such as online scheduling or rescheduling, having to view others through a camera, setting up and using technology to achieve the testing, etc. This mainly impacted the usability evaluation in terms of contacting and conducting tests with users outside the team, and as the completion time of user testing varied across the group, this meant that little to no progress could be made for the evaluation report until every member of the group had done their required number of user testing.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However, the user experience evaluation suffered less from these issues as it was kept within the team and completed in a controlled environment. Due to the time frame, the user experience evaluation was done immediately after the completion of the second round of usability testing, and was also conducted online. This could have a possible impact in terms of accuracy and authenticity on the results as the evaluation could not be accomplished in the intended environment.</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The results, however, have little to no limitations as it mainly exists in terms of acquiring data from test users. Although the sample data is rather small, it was large enough to conduct comprehensive testing and gain notable information essential for improvements. Despite the successful outcomes from the sample size, it is important to note the possibility of bias during the acquisition of data from participants, specifically in-group biases. In-group bias is the tendency of giving preferential treatment to those who belong in the same group, and can also result in the possibility of perceiving the same behaviours (The Decision Lab, n.d.). Seeing that every member of the team interviewed a friend or acquaintance, there could be a chance of in-group biases occurring which could have impacted the results garnered from the participants while they expressed their opinions and thoughts about the design solution presented during the usability testing.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1"/>
        <w:jc w:val="left"/>
        <w:rPr>
          <w:rFonts w:ascii="Times New Roman" w:cs="Times New Roman" w:eastAsia="Times New Roman" w:hAnsi="Times New Roman"/>
        </w:rPr>
      </w:pPr>
      <w:bookmarkStart w:colFirst="0" w:colLast="0" w:name="_vlfbycb0tik4" w:id="24"/>
      <w:bookmarkEnd w:id="24"/>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1"/>
        <w:jc w:val="left"/>
        <w:rPr/>
      </w:pPr>
      <w:bookmarkStart w:colFirst="0" w:colLast="0" w:name="_1e2zywj96id0" w:id="25"/>
      <w:bookmarkEnd w:id="25"/>
      <w:r w:rsidDel="00000000" w:rsidR="00000000" w:rsidRPr="00000000">
        <w:rPr>
          <w:rFonts w:ascii="Times New Roman" w:cs="Times New Roman" w:eastAsia="Times New Roman" w:hAnsi="Times New Roman"/>
          <w:rtl w:val="0"/>
        </w:rPr>
        <w:t xml:space="preserve">PART C. APPENDIX</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jc w:val="left"/>
        <w:rPr/>
      </w:pPr>
      <w:bookmarkStart w:colFirst="0" w:colLast="0" w:name="_8ebl764ir1vd" w:id="26"/>
      <w:bookmarkEnd w:id="26"/>
      <w:r w:rsidDel="00000000" w:rsidR="00000000" w:rsidRPr="00000000">
        <w:rPr>
          <w:sz w:val="26"/>
          <w:szCs w:val="26"/>
          <w:rtl w:val="0"/>
        </w:rPr>
        <w:t xml:space="preserve">Appendix_A</w:t>
      </w:r>
      <w:r w:rsidDel="00000000" w:rsidR="00000000" w:rsidRPr="00000000">
        <w:rPr>
          <w:sz w:val="28"/>
          <w:szCs w:val="28"/>
          <w:rtl w:val="0"/>
        </w:rPr>
        <w:t xml:space="preserve"> </w:t>
      </w:r>
      <w:r w:rsidDel="00000000" w:rsidR="00000000" w:rsidRPr="00000000">
        <w:rPr>
          <w:sz w:val="26"/>
          <w:szCs w:val="26"/>
          <w:rtl w:val="0"/>
        </w:rPr>
        <w:t xml:space="preserve">Initial Paper Prototypes</w:t>
      </w:r>
      <w:r w:rsidDel="00000000" w:rsidR="00000000" w:rsidRPr="00000000">
        <w:rPr>
          <w:rtl w:val="0"/>
        </w:rPr>
      </w:r>
    </w:p>
    <w:p w:rsidR="00000000" w:rsidDel="00000000" w:rsidP="00000000" w:rsidRDefault="00000000" w:rsidRPr="00000000" w14:paraId="000001ED">
      <w:pPr>
        <w:ind w:left="0" w:firstLine="0"/>
        <w:jc w:val="left"/>
        <w:rPr/>
      </w:pPr>
      <w:r w:rsidDel="00000000" w:rsidR="00000000" w:rsidRPr="00000000">
        <w:rPr/>
        <w:drawing>
          <wp:inline distB="114300" distT="114300" distL="114300" distR="114300">
            <wp:extent cx="4404122" cy="5872162"/>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rot="5400000">
                      <a:off x="0" y="0"/>
                      <a:ext cx="4404122" cy="587216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2"/>
        <w:jc w:val="left"/>
        <w:rPr/>
      </w:pPr>
      <w:bookmarkStart w:colFirst="0" w:colLast="0" w:name="_vm6zyqoys4qo" w:id="27"/>
      <w:bookmarkEnd w:id="27"/>
      <w:r w:rsidDel="00000000" w:rsidR="00000000" w:rsidRPr="00000000">
        <w:rPr>
          <w:sz w:val="26"/>
          <w:szCs w:val="26"/>
          <w:rtl w:val="0"/>
        </w:rPr>
        <w:t xml:space="preserve">Appendix_B</w:t>
      </w:r>
      <w:r w:rsidDel="00000000" w:rsidR="00000000" w:rsidRPr="00000000">
        <w:rPr>
          <w:sz w:val="28"/>
          <w:szCs w:val="28"/>
          <w:rtl w:val="0"/>
        </w:rPr>
        <w:t xml:space="preserve"> </w:t>
      </w:r>
      <w:r w:rsidDel="00000000" w:rsidR="00000000" w:rsidRPr="00000000">
        <w:rPr>
          <w:sz w:val="26"/>
          <w:szCs w:val="26"/>
          <w:rtl w:val="0"/>
        </w:rPr>
        <w:t xml:space="preserve">Initial Digital Designs</w:t>
      </w:r>
      <w:r w:rsidDel="00000000" w:rsidR="00000000" w:rsidRPr="00000000">
        <w:rPr>
          <w:rtl w:val="0"/>
        </w:rPr>
      </w:r>
    </w:p>
    <w:tbl>
      <w:tblPr>
        <w:tblStyle w:val="Table13"/>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1357003" cy="2405063"/>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357003" cy="2405063"/>
                          </a:xfrm>
                          <a:prstGeom prst="rect"/>
                          <a:ln/>
                        </pic:spPr>
                      </pic:pic>
                    </a:graphicData>
                  </a:graphic>
                </wp:anchor>
              </w:drawing>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74081" cy="2433638"/>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274081" cy="243363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128588</wp:posOffset>
                  </wp:positionV>
                  <wp:extent cx="1290638" cy="2380509"/>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290638" cy="2380509"/>
                          </a:xfrm>
                          <a:prstGeom prst="rect"/>
                          <a:ln/>
                        </pic:spPr>
                      </pic:pic>
                    </a:graphicData>
                  </a:graphic>
                </wp:anchor>
              </w:drawing>
            </w:r>
          </w:p>
        </w:tc>
      </w:tr>
    </w:tbl>
    <w:p w:rsidR="00000000" w:rsidDel="00000000" w:rsidP="00000000" w:rsidRDefault="00000000" w:rsidRPr="00000000" w14:paraId="000001F3">
      <w:pPr>
        <w:rPr/>
      </w:pPr>
      <w:r w:rsidDel="00000000" w:rsidR="00000000" w:rsidRPr="00000000">
        <w:rPr/>
        <w:drawing>
          <wp:inline distB="114300" distT="114300" distL="114300" distR="114300">
            <wp:extent cx="5486400" cy="3543300"/>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jc w:val="left"/>
        <w:rPr>
          <w:sz w:val="26"/>
          <w:szCs w:val="26"/>
        </w:rPr>
      </w:pPr>
      <w:bookmarkStart w:colFirst="0" w:colLast="0" w:name="_klly1u5dol9f" w:id="28"/>
      <w:bookmarkEnd w:id="28"/>
      <w:r w:rsidDel="00000000" w:rsidR="00000000" w:rsidRPr="00000000">
        <w:rPr>
          <w:sz w:val="26"/>
          <w:szCs w:val="26"/>
          <w:rtl w:val="0"/>
        </w:rPr>
        <w:t xml:space="preserve">Appendix_C Jotter Prototype Prior To Testing</w:t>
      </w:r>
    </w:p>
    <w:p w:rsidR="00000000" w:rsidDel="00000000" w:rsidP="00000000" w:rsidRDefault="00000000" w:rsidRPr="00000000" w14:paraId="000001F6">
      <w:pPr>
        <w:rPr/>
      </w:pPr>
      <w:r w:rsidDel="00000000" w:rsidR="00000000" w:rsidRPr="00000000">
        <w:rPr/>
        <w:drawing>
          <wp:inline distB="114300" distT="114300" distL="114300" distR="114300">
            <wp:extent cx="5486400" cy="59309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4864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jc w:val="left"/>
        <w:rPr>
          <w:sz w:val="26"/>
          <w:szCs w:val="26"/>
        </w:rPr>
      </w:pPr>
      <w:bookmarkStart w:colFirst="0" w:colLast="0" w:name="_jdqw0r9ue88h" w:id="29"/>
      <w:bookmarkEnd w:id="29"/>
      <w:r w:rsidDel="00000000" w:rsidR="00000000" w:rsidRPr="00000000">
        <w:rPr>
          <w:sz w:val="26"/>
          <w:szCs w:val="26"/>
          <w:rtl w:val="0"/>
        </w:rPr>
        <w:t xml:space="preserve">Appendix_D User Experience Problem Stories</w:t>
      </w:r>
    </w:p>
    <w:p w:rsidR="00000000" w:rsidDel="00000000" w:rsidP="00000000" w:rsidRDefault="00000000" w:rsidRPr="00000000" w14:paraId="000001F9">
      <w:pPr>
        <w:rPr>
          <w:sz w:val="26"/>
          <w:szCs w:val="26"/>
        </w:rPr>
      </w:pPr>
      <w:hyperlink r:id="rId18">
        <w:r w:rsidDel="00000000" w:rsidR="00000000" w:rsidRPr="00000000">
          <w:rPr>
            <w:color w:val="1155cc"/>
            <w:u w:val="single"/>
            <w:rtl w:val="0"/>
          </w:rPr>
          <w:t xml:space="preserve">Problem UX Stories</w:t>
        </w:r>
      </w:hyperlink>
      <w:r w:rsidDel="00000000" w:rsidR="00000000" w:rsidRPr="00000000">
        <w:rPr>
          <w:rtl w:val="0"/>
        </w:rPr>
      </w:r>
    </w:p>
    <w:p w:rsidR="00000000" w:rsidDel="00000000" w:rsidP="00000000" w:rsidRDefault="00000000" w:rsidRPr="00000000" w14:paraId="000001FA">
      <w:pPr>
        <w:pStyle w:val="Heading2"/>
        <w:jc w:val="left"/>
        <w:rPr>
          <w:sz w:val="26"/>
          <w:szCs w:val="26"/>
        </w:rPr>
      </w:pPr>
      <w:bookmarkStart w:colFirst="0" w:colLast="0" w:name="_1fiipeh86i11" w:id="30"/>
      <w:bookmarkEnd w:id="30"/>
      <w:r w:rsidDel="00000000" w:rsidR="00000000" w:rsidRPr="00000000">
        <w:rPr>
          <w:rtl w:val="0"/>
        </w:rPr>
      </w:r>
    </w:p>
    <w:p w:rsidR="00000000" w:rsidDel="00000000" w:rsidP="00000000" w:rsidRDefault="00000000" w:rsidRPr="00000000" w14:paraId="000001FB">
      <w:pPr>
        <w:pStyle w:val="Heading2"/>
        <w:jc w:val="left"/>
        <w:rPr/>
      </w:pPr>
      <w:bookmarkStart w:colFirst="0" w:colLast="0" w:name="_syrtmcv8c5jh" w:id="31"/>
      <w:bookmarkEnd w:id="31"/>
      <w:r w:rsidDel="00000000" w:rsidR="00000000" w:rsidRPr="00000000">
        <w:rPr>
          <w:sz w:val="26"/>
          <w:szCs w:val="26"/>
          <w:rtl w:val="0"/>
        </w:rPr>
        <w:t xml:space="preserve">Appendix_E</w:t>
      </w:r>
      <w:r w:rsidDel="00000000" w:rsidR="00000000" w:rsidRPr="00000000">
        <w:rPr>
          <w:rtl w:val="0"/>
        </w:rPr>
        <w:t xml:space="preserve"> </w:t>
      </w:r>
      <w:r w:rsidDel="00000000" w:rsidR="00000000" w:rsidRPr="00000000">
        <w:rPr>
          <w:sz w:val="26"/>
          <w:szCs w:val="26"/>
          <w:rtl w:val="0"/>
        </w:rPr>
        <w:t xml:space="preserve">Detailed Usability Scenarios</w:t>
      </w:r>
      <w:r w:rsidDel="00000000" w:rsidR="00000000" w:rsidRPr="00000000">
        <w:rPr>
          <w:rtl w:val="0"/>
        </w:rPr>
      </w:r>
    </w:p>
    <w:p w:rsidR="00000000" w:rsidDel="00000000" w:rsidP="00000000" w:rsidRDefault="00000000" w:rsidRPr="00000000" w14:paraId="000001FC">
      <w:pPr>
        <w:jc w:val="left"/>
        <w:rPr/>
      </w:pPr>
      <w:hyperlink r:id="rId19">
        <w:r w:rsidDel="00000000" w:rsidR="00000000" w:rsidRPr="00000000">
          <w:rPr>
            <w:color w:val="1155cc"/>
            <w:u w:val="single"/>
            <w:rtl w:val="0"/>
          </w:rPr>
          <w:t xml:space="preserve">Evaluation Scenarios</w:t>
        </w:r>
      </w:hyperlink>
      <w:r w:rsidDel="00000000" w:rsidR="00000000" w:rsidRPr="00000000">
        <w:rPr>
          <w:rtl w:val="0"/>
        </w:rPr>
      </w:r>
    </w:p>
    <w:p w:rsidR="00000000" w:rsidDel="00000000" w:rsidP="00000000" w:rsidRDefault="00000000" w:rsidRPr="00000000" w14:paraId="000001FD">
      <w:pPr>
        <w:pStyle w:val="Heading2"/>
        <w:jc w:val="left"/>
        <w:rPr>
          <w:sz w:val="26"/>
          <w:szCs w:val="26"/>
        </w:rPr>
      </w:pPr>
      <w:bookmarkStart w:colFirst="0" w:colLast="0" w:name="_niuk20a4tic0" w:id="32"/>
      <w:bookmarkEnd w:id="32"/>
      <w:r w:rsidDel="00000000" w:rsidR="00000000" w:rsidRPr="00000000">
        <w:rPr>
          <w:rtl w:val="0"/>
        </w:rPr>
      </w:r>
    </w:p>
    <w:p w:rsidR="00000000" w:rsidDel="00000000" w:rsidP="00000000" w:rsidRDefault="00000000" w:rsidRPr="00000000" w14:paraId="000001FE">
      <w:pPr>
        <w:pStyle w:val="Heading2"/>
        <w:jc w:val="left"/>
        <w:rPr/>
      </w:pPr>
      <w:bookmarkStart w:colFirst="0" w:colLast="0" w:name="_8eff1ijwxb74" w:id="33"/>
      <w:bookmarkEnd w:id="33"/>
      <w:r w:rsidDel="00000000" w:rsidR="00000000" w:rsidRPr="00000000">
        <w:rPr>
          <w:sz w:val="26"/>
          <w:szCs w:val="26"/>
          <w:rtl w:val="0"/>
        </w:rPr>
        <w:t xml:space="preserve">Appendix_F</w:t>
      </w:r>
      <w:r w:rsidDel="00000000" w:rsidR="00000000" w:rsidRPr="00000000">
        <w:rPr>
          <w:sz w:val="28"/>
          <w:szCs w:val="28"/>
          <w:rtl w:val="0"/>
        </w:rPr>
        <w:t xml:space="preserve"> </w:t>
      </w:r>
      <w:r w:rsidDel="00000000" w:rsidR="00000000" w:rsidRPr="00000000">
        <w:rPr>
          <w:sz w:val="26"/>
          <w:szCs w:val="26"/>
          <w:rtl w:val="0"/>
        </w:rPr>
        <w:t xml:space="preserve">User Experience Stories For Evaluation</w:t>
      </w:r>
      <w:r w:rsidDel="00000000" w:rsidR="00000000" w:rsidRPr="00000000">
        <w:rPr>
          <w:rtl w:val="0"/>
        </w:rPr>
      </w:r>
    </w:p>
    <w:p w:rsidR="00000000" w:rsidDel="00000000" w:rsidP="00000000" w:rsidRDefault="00000000" w:rsidRPr="00000000" w14:paraId="000001FF">
      <w:pPr>
        <w:jc w:val="left"/>
        <w:rPr/>
      </w:pPr>
      <w:hyperlink r:id="rId20">
        <w:r w:rsidDel="00000000" w:rsidR="00000000" w:rsidRPr="00000000">
          <w:rPr>
            <w:color w:val="1155cc"/>
            <w:u w:val="single"/>
            <w:rtl w:val="0"/>
          </w:rPr>
          <w:t xml:space="preserve">UX Stories for Evaluation</w:t>
        </w:r>
      </w:hyperlink>
      <w:r w:rsidDel="00000000" w:rsidR="00000000" w:rsidRPr="00000000">
        <w:rPr>
          <w:rtl w:val="0"/>
        </w:rPr>
      </w:r>
    </w:p>
    <w:p w:rsidR="00000000" w:rsidDel="00000000" w:rsidP="00000000" w:rsidRDefault="00000000" w:rsidRPr="00000000" w14:paraId="00000200">
      <w:pPr>
        <w:jc w:val="left"/>
        <w:rPr/>
      </w:pPr>
      <w:r w:rsidDel="00000000" w:rsidR="00000000" w:rsidRPr="00000000">
        <w:rPr>
          <w:rtl w:val="0"/>
        </w:rPr>
      </w:r>
    </w:p>
    <w:p w:rsidR="00000000" w:rsidDel="00000000" w:rsidP="00000000" w:rsidRDefault="00000000" w:rsidRPr="00000000" w14:paraId="00000201">
      <w:pPr>
        <w:pStyle w:val="Heading2"/>
        <w:jc w:val="left"/>
        <w:rPr/>
      </w:pPr>
      <w:bookmarkStart w:colFirst="0" w:colLast="0" w:name="_dcdunb3vizjc" w:id="34"/>
      <w:bookmarkEnd w:id="34"/>
      <w:r w:rsidDel="00000000" w:rsidR="00000000" w:rsidRPr="00000000">
        <w:rPr>
          <w:sz w:val="26"/>
          <w:szCs w:val="26"/>
          <w:rtl w:val="0"/>
        </w:rPr>
        <w:t xml:space="preserve">Appendix_G</w:t>
      </w:r>
      <w:r w:rsidDel="00000000" w:rsidR="00000000" w:rsidRPr="00000000">
        <w:rPr>
          <w:sz w:val="28"/>
          <w:szCs w:val="28"/>
          <w:rtl w:val="0"/>
        </w:rPr>
        <w:t xml:space="preserve"> </w:t>
      </w:r>
      <w:r w:rsidDel="00000000" w:rsidR="00000000" w:rsidRPr="00000000">
        <w:rPr>
          <w:sz w:val="26"/>
          <w:szCs w:val="26"/>
          <w:rtl w:val="0"/>
        </w:rPr>
        <w:t xml:space="preserve">References</w:t>
      </w:r>
      <w:r w:rsidDel="00000000" w:rsidR="00000000" w:rsidRPr="00000000">
        <w:rPr>
          <w:rtl w:val="0"/>
        </w:rPr>
      </w:r>
    </w:p>
    <w:p w:rsidR="00000000" w:rsidDel="00000000" w:rsidP="00000000" w:rsidRDefault="00000000" w:rsidRPr="00000000" w14:paraId="00000202">
      <w:pPr>
        <w:jc w:val="left"/>
        <w:rPr/>
      </w:pPr>
      <w:r w:rsidDel="00000000" w:rsidR="00000000" w:rsidRPr="00000000">
        <w:rPr>
          <w:rtl w:val="0"/>
        </w:rPr>
        <w:t xml:space="preserve">Eschleman, K., Madsen, J., Alarcon, G., &amp; Barelka, A. (2014). Benefiting from creative activity: The positive relationships between creative activity, recovery experiences, and performance-related outcomes. Journal of occupational and organizational psychology, Vol..87 (3),  p.579-598. </w:t>
      </w:r>
    </w:p>
    <w:p w:rsidR="00000000" w:rsidDel="00000000" w:rsidP="00000000" w:rsidRDefault="00000000" w:rsidRPr="00000000" w14:paraId="00000203">
      <w:pPr>
        <w:jc w:val="left"/>
        <w:rPr/>
      </w:pPr>
      <w:hyperlink r:id="rId21">
        <w:r w:rsidDel="00000000" w:rsidR="00000000" w:rsidRPr="00000000">
          <w:rPr>
            <w:color w:val="1155cc"/>
            <w:u w:val="single"/>
            <w:rtl w:val="0"/>
          </w:rPr>
          <w:t xml:space="preserve">https://doi.org/10.1111/joop.12064</w:t>
        </w:r>
      </w:hyperlink>
      <w:r w:rsidDel="00000000" w:rsidR="00000000" w:rsidRPr="00000000">
        <w:rPr>
          <w:rtl w:val="0"/>
        </w:rPr>
      </w:r>
    </w:p>
    <w:p w:rsidR="00000000" w:rsidDel="00000000" w:rsidP="00000000" w:rsidRDefault="00000000" w:rsidRPr="00000000" w14:paraId="00000204">
      <w:pPr>
        <w:jc w:val="left"/>
        <w:rPr/>
      </w:pPr>
      <w:r w:rsidDel="00000000" w:rsidR="00000000" w:rsidRPr="00000000">
        <w:rPr>
          <w:rtl w:val="0"/>
        </w:rPr>
      </w:r>
    </w:p>
    <w:p w:rsidR="00000000" w:rsidDel="00000000" w:rsidP="00000000" w:rsidRDefault="00000000" w:rsidRPr="00000000" w14:paraId="00000205">
      <w:pPr>
        <w:jc w:val="left"/>
        <w:rPr/>
      </w:pPr>
      <w:r w:rsidDel="00000000" w:rsidR="00000000" w:rsidRPr="00000000">
        <w:rPr>
          <w:rtl w:val="0"/>
        </w:rPr>
        <w:t xml:space="preserve">The Decision Lab. (n.d.). Why do we treat our in-group better than we do our out-group? The Decision Lab.</w:t>
      </w:r>
    </w:p>
    <w:p w:rsidR="00000000" w:rsidDel="00000000" w:rsidP="00000000" w:rsidRDefault="00000000" w:rsidRPr="00000000" w14:paraId="00000206">
      <w:pPr>
        <w:jc w:val="left"/>
        <w:rPr/>
      </w:pPr>
      <w:hyperlink r:id="rId22">
        <w:r w:rsidDel="00000000" w:rsidR="00000000" w:rsidRPr="00000000">
          <w:rPr>
            <w:color w:val="1155cc"/>
            <w:u w:val="single"/>
            <w:rtl w:val="0"/>
          </w:rPr>
          <w:t xml:space="preserve">https://thedecisionlab.com/biases/in-group-bias/</w:t>
        </w:r>
      </w:hyperlink>
      <w:r w:rsidDel="00000000" w:rsidR="00000000" w:rsidRPr="00000000">
        <w:rPr>
          <w:rtl w:val="0"/>
        </w:rPr>
      </w:r>
    </w:p>
    <w:p w:rsidR="00000000" w:rsidDel="00000000" w:rsidP="00000000" w:rsidRDefault="00000000" w:rsidRPr="00000000" w14:paraId="00000207">
      <w:pPr>
        <w:jc w:val="left"/>
        <w:rPr/>
      </w:pPr>
      <w:r w:rsidDel="00000000" w:rsidR="00000000" w:rsidRPr="00000000">
        <w:rPr>
          <w:rtl w:val="0"/>
        </w:rPr>
      </w:r>
    </w:p>
    <w:p w:rsidR="00000000" w:rsidDel="00000000" w:rsidP="00000000" w:rsidRDefault="00000000" w:rsidRPr="00000000" w14:paraId="00000208">
      <w:pPr>
        <w:jc w:val="left"/>
        <w:rPr/>
      </w:pPr>
      <w:r w:rsidDel="00000000" w:rsidR="00000000" w:rsidRPr="00000000">
        <w:rPr>
          <w:rtl w:val="0"/>
        </w:rPr>
      </w:r>
    </w:p>
    <w:sectPr>
      <w:headerReference r:id="rId23" w:type="default"/>
      <w:headerReference r:id="rId24" w:type="first"/>
      <w:headerReference r:id="rId25" w:type="even"/>
      <w:footerReference r:id="rId26" w:type="default"/>
      <w:footerReference r:id="rId27" w:type="first"/>
      <w:footerReference r:id="rId28" w:type="even"/>
      <w:pgSz w:h="15840" w:w="12240" w:orient="portrait"/>
      <w:pgMar w:bottom="1440" w:top="1440" w:left="1800" w:right="1800" w:header="720" w:footer="56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text][Type text][Type text]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hanging="851"/>
      <w:jc w:val="left"/>
      <w:rPr>
        <w:color w:val="808080"/>
      </w:rPr>
    </w:pPr>
    <w:r w:rsidDel="00000000" w:rsidR="00000000" w:rsidRPr="00000000">
      <w:rPr>
        <w:rFonts w:ascii="Calibri" w:cs="Calibri" w:eastAsia="Calibri" w:hAnsi="Calibri"/>
        <w:b w:val="0"/>
        <w:i w:val="0"/>
        <w:smallCaps w:val="0"/>
        <w:strike w:val="0"/>
        <w:color w:val="808080"/>
        <w:sz w:val="22"/>
        <w:szCs w:val="22"/>
        <w:u w:val="none"/>
        <w:shd w:fill="auto" w:val="clear"/>
        <w:vertAlign w:val="baseline"/>
        <w:rtl w:val="0"/>
      </w:rPr>
      <w:t xml:space="preserve">Team Name: Bussin'</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hanging="851"/>
      <w:jc w:val="left"/>
      <w:rPr>
        <w:rFonts w:ascii="Calibri" w:cs="Calibri" w:eastAsia="Calibri" w:hAnsi="Calibri"/>
        <w:b w:val="0"/>
        <w:i w:val="0"/>
        <w:smallCaps w:val="0"/>
        <w:strike w:val="0"/>
        <w:color w:val="808080"/>
        <w:sz w:val="22"/>
        <w:szCs w:val="22"/>
        <w:u w:val="none"/>
        <w:shd w:fill="auto" w:val="clear"/>
        <w:vertAlign w:val="baseline"/>
      </w:rPr>
    </w:pPr>
    <w:r w:rsidDel="00000000" w:rsidR="00000000" w:rsidRPr="00000000">
      <w:rPr>
        <w:color w:val="808080"/>
        <w:rtl w:val="0"/>
      </w:rPr>
      <w:t xml:space="preserve">T</w:t>
    </w:r>
    <w:r w:rsidDel="00000000" w:rsidR="00000000" w:rsidRPr="00000000">
      <w:rPr>
        <w:rFonts w:ascii="Calibri" w:cs="Calibri" w:eastAsia="Calibri" w:hAnsi="Calibri"/>
        <w:b w:val="0"/>
        <w:i w:val="0"/>
        <w:smallCaps w:val="0"/>
        <w:strike w:val="0"/>
        <w:color w:val="808080"/>
        <w:sz w:val="22"/>
        <w:szCs w:val="22"/>
        <w:u w:val="none"/>
        <w:shd w:fill="auto" w:val="clear"/>
        <w:vertAlign w:val="baseline"/>
        <w:rtl w:val="0"/>
      </w:rPr>
      <w:t xml:space="preserve">utorial number: 1</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libri" w:cs="Calibri" w:eastAsia="Calibri" w:hAnsi="Calibri"/>
      </w:rPr>
    </w:pP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851" w:right="0" w:firstLine="0"/>
      <w:jc w:val="left"/>
      <w:rPr>
        <w:rFonts w:ascii="Calibri" w:cs="Calibri" w:eastAsia="Calibri" w:hAnsi="Calibri"/>
        <w:b w:val="0"/>
        <w:i w:val="0"/>
        <w:smallCaps w:val="0"/>
        <w:strike w:val="0"/>
        <w:color w:val="808080"/>
        <w:sz w:val="22"/>
        <w:szCs w:val="22"/>
        <w:u w:val="none"/>
        <w:shd w:fill="auto" w:val="clear"/>
        <w:vertAlign w:val="baseline"/>
      </w:rPr>
    </w:pPr>
    <w:r w:rsidDel="00000000" w:rsidR="00000000" w:rsidRPr="00000000">
      <w:rPr>
        <w:rFonts w:ascii="Calibri" w:cs="Calibri" w:eastAsia="Calibri" w:hAnsi="Calibri"/>
        <w:b w:val="0"/>
        <w:i w:val="0"/>
        <w:smallCaps w:val="0"/>
        <w:strike w:val="0"/>
        <w:color w:val="808080"/>
        <w:sz w:val="22"/>
        <w:szCs w:val="22"/>
        <w:u w:val="none"/>
        <w:shd w:fill="auto" w:val="clear"/>
        <w:vertAlign w:val="baseline"/>
        <w:rtl w:val="0"/>
      </w:rPr>
      <w:t xml:space="preserve">Evaluation Report: Advanced Interaction Design 31777 | 32509</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808080"/>
        <w:sz w:val="22"/>
        <w:szCs w:val="22"/>
        <w:u w:val="none"/>
        <w:shd w:fill="auto" w:val="clear"/>
        <w:vertAlign w:val="baseline"/>
      </w:rPr>
    </w:pPr>
    <w:r w:rsidDel="00000000" w:rsidR="00000000" w:rsidRPr="00000000">
      <w:rPr>
        <w:rtl w:val="0"/>
      </w:rPr>
    </w:r>
  </w:p>
  <w:tbl>
    <w:tblPr>
      <w:tblStyle w:val="Table14"/>
      <w:tblW w:w="8748.0" w:type="dxa"/>
      <w:jc w:val="left"/>
      <w:tblInd w:w="108.0" w:type="pct"/>
      <w:tblBorders>
        <w:top w:color="8db3e2" w:space="0" w:sz="8" w:val="single"/>
        <w:left w:color="8db3e2" w:space="0" w:sz="8" w:val="single"/>
        <w:bottom w:color="8db3e2" w:space="0" w:sz="8" w:val="single"/>
        <w:right w:color="8db3e2" w:space="0" w:sz="8" w:val="single"/>
        <w:insideH w:color="000000" w:space="0" w:sz="4" w:val="single"/>
        <w:insideV w:color="8db3e2" w:space="0" w:sz="8" w:val="single"/>
      </w:tblBorders>
      <w:tblLayout w:type="fixed"/>
      <w:tblLook w:val="0600"/>
    </w:tblPr>
    <w:tblGrid>
      <w:gridCol w:w="358"/>
      <w:gridCol w:w="8390"/>
      <w:tblGridChange w:id="0">
        <w:tblGrid>
          <w:gridCol w:w="358"/>
          <w:gridCol w:w="8390"/>
        </w:tblGrid>
      </w:tblGridChange>
    </w:tblGrid>
    <w:tr>
      <w:trPr>
        <w:cantSplit w:val="0"/>
        <w:tblHeader w:val="0"/>
      </w:trPr>
      <w:tc>
        <w:tcPr>
          <w:tcBorders>
            <w:right w:color="b8cce4" w:space="0" w:sz="8" w:val="single"/>
          </w:tcBorders>
          <w:shd w:fill="8db3e2" w:val="clear"/>
        </w:tcPr>
        <w:p w:rsidR="00000000" w:rsidDel="00000000" w:rsidP="00000000" w:rsidRDefault="00000000" w:rsidRPr="00000000" w14:paraId="0000020B">
          <w:pPr>
            <w:rPr>
              <w:color w:val="ffffff"/>
            </w:rPr>
          </w:pPr>
          <w:r w:rsidDel="00000000" w:rsidR="00000000" w:rsidRPr="00000000">
            <w:rPr>
              <w:rFonts w:ascii="Calibri" w:cs="Calibri" w:eastAsia="Calibri" w:hAnsi="Calibri"/>
              <w:b w:val="1"/>
              <w:color w:val="ffffff"/>
            </w:rPr>
            <w:fldChar w:fldCharType="begin"/>
            <w:instrText xml:space="preserve">PAGE</w:instrText>
            <w:fldChar w:fldCharType="separate"/>
            <w:fldChar w:fldCharType="end"/>
          </w:r>
          <w:r w:rsidDel="00000000" w:rsidR="00000000" w:rsidRPr="00000000">
            <w:rPr>
              <w:rtl w:val="0"/>
            </w:rPr>
          </w:r>
        </w:p>
      </w:tc>
      <w:tc>
        <w:tcPr>
          <w:tcBorders>
            <w:top w:color="b8cce4" w:space="0" w:sz="8" w:val="single"/>
            <w:left w:color="b8cce4" w:space="0" w:sz="8" w:val="single"/>
            <w:bottom w:color="b8cce4" w:space="0" w:sz="8" w:val="single"/>
            <w:right w:color="b8cce4" w:space="0" w:sz="8" w:val="single"/>
          </w:tcBorders>
          <w:shd w:fill="b8cce4" w:val="clear"/>
        </w:tcPr>
        <w:p w:rsidR="00000000" w:rsidDel="00000000" w:rsidP="00000000" w:rsidRDefault="00000000" w:rsidRPr="00000000" w14:paraId="0000020C">
          <w:pPr>
            <w:rPr>
              <w:color w:val="ffffff"/>
            </w:rPr>
          </w:pPr>
          <w:r w:rsidDel="00000000" w:rsidR="00000000" w:rsidRPr="00000000">
            <w:rPr>
              <w:rFonts w:ascii="Calibri" w:cs="Calibri" w:eastAsia="Calibri" w:hAnsi="Calibri"/>
              <w:b w:val="1"/>
              <w:smallCaps w:val="1"/>
              <w:color w:val="ffffff"/>
              <w:rtl w:val="0"/>
            </w:rPr>
            <w:t xml:space="preserve">TEST REPORT</w:t>
          </w:r>
          <w:r w:rsidDel="00000000" w:rsidR="00000000" w:rsidRPr="00000000">
            <w:rPr>
              <w:rtl w:val="0"/>
            </w:rPr>
          </w:r>
        </w:p>
      </w:tc>
    </w:tr>
  </w:tbl>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GB"/>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keepLines w:val="1"/>
      <w:spacing w:before="80" w:lineRule="auto"/>
    </w:pPr>
    <w:rPr>
      <w:b w:val="1"/>
      <w:sz w:val="28"/>
      <w:szCs w:val="28"/>
    </w:rPr>
  </w:style>
  <w:style w:type="paragraph" w:styleId="Heading3">
    <w:name w:val="heading 3"/>
    <w:basedOn w:val="Normal"/>
    <w:next w:val="Normal"/>
    <w:pPr>
      <w:keepNext w:val="1"/>
      <w:keepLines w:val="1"/>
      <w:spacing w:before="200" w:lineRule="auto"/>
      <w:ind w:left="720"/>
    </w:pPr>
    <w:rPr>
      <w:b w:val="1"/>
    </w:rPr>
  </w:style>
  <w:style w:type="paragraph" w:styleId="Heading4">
    <w:name w:val="heading 4"/>
    <w:basedOn w:val="Normal"/>
    <w:next w:val="Normal"/>
    <w:pPr>
      <w:keepNext w:val="1"/>
      <w:keepLines w:val="1"/>
      <w:spacing w:before="200" w:lineRule="auto"/>
      <w:ind w:left="720"/>
    </w:pPr>
    <w:rPr>
      <w:b w:val="1"/>
      <w:i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rPr>
      <w:rFonts w:ascii="Times New Roman" w:cs="Times New Roman" w:eastAsia="Times New Roman" w:hAnsi="Times New Roman"/>
      <w:color w:val="366091"/>
      <w:sz w:val="20"/>
      <w:szCs w:val="20"/>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color w:val="366091"/>
      <w:sz w:val="20"/>
      <w:szCs w:val="20"/>
    </w:rPr>
    <w:tblPr>
      <w:tblStyleRowBandSize w:val="1"/>
      <w:tblStyleColBandSize w:val="1"/>
      <w:tblCellMar>
        <w:top w:w="0.0" w:type="dxa"/>
        <w:left w:w="108.0" w:type="dxa"/>
        <w:bottom w:w="0.0" w:type="dxa"/>
        <w:right w:w="108.0" w:type="dxa"/>
      </w:tblCellMar>
    </w:tblPr>
  </w:style>
  <w:style w:type="table" w:styleId="Table7">
    <w:basedOn w:val="TableNormal"/>
    <w:rPr>
      <w:rFonts w:ascii="Times New Roman" w:cs="Times New Roman" w:eastAsia="Times New Roman" w:hAnsi="Times New Roman"/>
      <w:color w:val="366091"/>
      <w:sz w:val="20"/>
      <w:szCs w:val="20"/>
    </w:rPr>
    <w:tblPr>
      <w:tblStyleRowBandSize w:val="1"/>
      <w:tblStyleColBandSize w:val="1"/>
      <w:tblCellMar>
        <w:top w:w="0.0" w:type="dxa"/>
        <w:left w:w="108.0" w:type="dxa"/>
        <w:bottom w:w="0.0" w:type="dxa"/>
        <w:right w:w="108.0" w:type="dxa"/>
      </w:tblCellMar>
    </w:tblPr>
  </w:style>
  <w:style w:type="table" w:styleId="Table8">
    <w:basedOn w:val="TableNormal"/>
    <w:rPr>
      <w:rFonts w:ascii="Times New Roman" w:cs="Times New Roman" w:eastAsia="Times New Roman" w:hAnsi="Times New Roman"/>
      <w:color w:val="366091"/>
      <w:sz w:val="20"/>
      <w:szCs w:val="20"/>
    </w:rPr>
    <w:tblPr>
      <w:tblStyleRowBandSize w:val="1"/>
      <w:tblStyleColBandSize w:val="1"/>
      <w:tblCellMar>
        <w:top w:w="0.0" w:type="dxa"/>
        <w:left w:w="108.0" w:type="dxa"/>
        <w:bottom w:w="0.0" w:type="dxa"/>
        <w:right w:w="108.0" w:type="dxa"/>
      </w:tblCellMar>
    </w:tblPr>
  </w:style>
  <w:style w:type="table" w:styleId="Table9">
    <w:basedOn w:val="TableNormal"/>
    <w:rPr>
      <w:rFonts w:ascii="Times New Roman" w:cs="Times New Roman" w:eastAsia="Times New Roman" w:hAnsi="Times New Roman"/>
      <w:color w:val="366091"/>
      <w:sz w:val="20"/>
      <w:szCs w:val="20"/>
    </w:rPr>
    <w:tblPr>
      <w:tblStyleRowBandSize w:val="1"/>
      <w:tblStyleColBandSize w:val="1"/>
      <w:tblCellMar>
        <w:top w:w="0.0" w:type="dxa"/>
        <w:left w:w="108.0" w:type="dxa"/>
        <w:bottom w:w="0.0" w:type="dxa"/>
        <w:right w:w="108.0" w:type="dxa"/>
      </w:tblCellMar>
    </w:tblPr>
  </w:style>
  <w:style w:type="table" w:styleId="Table10">
    <w:basedOn w:val="TableNormal"/>
    <w:rPr>
      <w:rFonts w:ascii="Times New Roman" w:cs="Times New Roman" w:eastAsia="Times New Roman" w:hAnsi="Times New Roman"/>
      <w:color w:val="366091"/>
      <w:sz w:val="20"/>
      <w:szCs w:val="20"/>
    </w:rPr>
    <w:tblPr>
      <w:tblStyleRowBandSize w:val="1"/>
      <w:tblStyleColBandSize w:val="1"/>
      <w:tblCellMar>
        <w:top w:w="0.0" w:type="dxa"/>
        <w:left w:w="108.0" w:type="dxa"/>
        <w:bottom w:w="0.0" w:type="dxa"/>
        <w:right w:w="108.0" w:type="dxa"/>
      </w:tblCellMar>
    </w:tblPr>
  </w:style>
  <w:style w:type="table" w:styleId="Table11">
    <w:basedOn w:val="TableNormal"/>
    <w:rPr>
      <w:rFonts w:ascii="Times New Roman" w:cs="Times New Roman" w:eastAsia="Times New Roman" w:hAnsi="Times New Roman"/>
      <w:color w:val="366091"/>
      <w:sz w:val="20"/>
      <w:szCs w:val="20"/>
    </w:rPr>
    <w:tblPr>
      <w:tblStyleRowBandSize w:val="1"/>
      <w:tblStyleColBandSize w:val="1"/>
      <w:tblCellMar>
        <w:top w:w="0.0" w:type="dxa"/>
        <w:left w:w="108.0" w:type="dxa"/>
        <w:bottom w:w="0.0" w:type="dxa"/>
        <w:right w:w="108.0" w:type="dxa"/>
      </w:tblCellMar>
    </w:tblPr>
  </w:style>
  <w:style w:type="table" w:styleId="Table12">
    <w:basedOn w:val="TableNormal"/>
    <w:rPr>
      <w:rFonts w:ascii="Times New Roman" w:cs="Times New Roman" w:eastAsia="Times New Roman" w:hAnsi="Times New Roman"/>
      <w:color w:val="366091"/>
      <w:sz w:val="20"/>
      <w:szCs w:val="20"/>
    </w:r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rPr>
      <w:rFonts w:ascii="Times New Roman" w:cs="Times New Roman" w:eastAsia="Times New Roman" w:hAnsi="Times New Roman"/>
      <w:color w:val="366091"/>
      <w:sz w:val="20"/>
      <w:szCs w:val="20"/>
    </w:rPr>
    <w:tblPr>
      <w:tblStyleRowBandSize w:val="1"/>
      <w:tblStyleColBandSize w:val="1"/>
      <w:tblCellMar>
        <w:top w:w="0.0" w:type="dxa"/>
        <w:left w:w="108.0" w:type="dxa"/>
        <w:bottom w:w="0.0" w:type="dxa"/>
        <w:right w:w="108.0" w:type="dxa"/>
      </w:tblCellMar>
    </w:tblPr>
    <w:tblStylePr w:type="band1Horz">
      <w:tcPr>
        <w:tcBorders>
          <w:left w:color="000000" w:space="0" w:sz="0" w:val="nil"/>
          <w:right w:color="000000" w:space="0" w:sz="0" w:val="nil"/>
          <w:insideH w:color="000000" w:space="0" w:sz="0" w:val="nil"/>
          <w:insideV w:color="000000" w:space="0" w:sz="0" w:val="nil"/>
        </w:tcBorders>
        <w:shd w:fill="d3dfee" w:val="clear"/>
      </w:tcPr>
    </w:tblStylePr>
    <w:tblStylePr w:type="band1Vert">
      <w:tcPr>
        <w:tcBorders>
          <w:left w:color="000000" w:space="0" w:sz="0" w:val="nil"/>
          <w:right w:color="000000" w:space="0" w:sz="0" w:val="nil"/>
          <w:insideH w:color="000000" w:space="0" w:sz="0" w:val="nil"/>
          <w:insideV w:color="000000" w:space="0" w:sz="0" w:val="nil"/>
        </w:tcBorders>
        <w:shd w:fill="d3dfee" w:val="clear"/>
      </w:tcPr>
    </w:tblStylePr>
    <w:tblStylePr w:type="firstCol">
      <w:rPr>
        <w:b w:val="1"/>
      </w:rPr>
    </w:tblStylePr>
    <w:tblStylePr w:type="firstRow">
      <w:pPr>
        <w:spacing w:after="0" w:before="0" w:line="240" w:lineRule="auto"/>
      </w:pPr>
      <w:rPr>
        <w:b w:val="1"/>
      </w:rPr>
      <w:tcPr>
        <w:tcBorders>
          <w:top w:color="4f81bd" w:space="0" w:sz="8" w:val="single"/>
          <w:left w:color="000000" w:space="0" w:sz="0" w:val="nil"/>
          <w:bottom w:color="4f81bd" w:space="0" w:sz="8" w:val="single"/>
          <w:right w:color="000000" w:space="0" w:sz="0" w:val="nil"/>
          <w:insideH w:color="000000" w:space="0" w:sz="0" w:val="nil"/>
          <w:insideV w:color="000000" w:space="0" w:sz="0" w:val="nil"/>
        </w:tcBorders>
      </w:tcPr>
    </w:tblStylePr>
    <w:tblStylePr w:type="lastCol">
      <w:rPr>
        <w:b w:val="1"/>
      </w:rPr>
    </w:tblStylePr>
    <w:tblStylePr w:type="lastRow">
      <w:pPr>
        <w:spacing w:after="0" w:before="0" w:line="240" w:lineRule="auto"/>
      </w:pPr>
      <w:rPr>
        <w:b w:val="1"/>
      </w:rPr>
      <w:tcPr>
        <w:tcBorders>
          <w:top w:color="4f81bd" w:space="0" w:sz="8" w:val="single"/>
          <w:left w:color="000000" w:space="0" w:sz="0" w:val="nil"/>
          <w:bottom w:color="4f81bd" w:space="0" w:sz="8" w:val="single"/>
          <w:right w:color="000000" w:space="0" w:sz="0" w:val="nil"/>
          <w:insideH w:color="000000" w:space="0" w:sz="0" w:val="nil"/>
          <w:insideV w:color="000000" w:space="0" w:sz="0" w:val="nil"/>
        </w:tcBorders>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DoRp-p38_un2Xgg0jWtG2-GaoiAB5G2Z/edit?usp=sharing&amp;ouid=114029560767222829038&amp;rtpof=true&amp;sd=true" TargetMode="External"/><Relationship Id="rId22" Type="http://schemas.openxmlformats.org/officeDocument/2006/relationships/hyperlink" Target="https://thedecisionlab.com/biases/in-group-bias/" TargetMode="External"/><Relationship Id="rId21" Type="http://schemas.openxmlformats.org/officeDocument/2006/relationships/hyperlink" Target="https://doi.org/10.1111/joop.12064" TargetMode="External"/><Relationship Id="rId24" Type="http://schemas.openxmlformats.org/officeDocument/2006/relationships/header" Target="header3.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footer" Target="footer3.xml"/><Relationship Id="rId25" Type="http://schemas.openxmlformats.org/officeDocument/2006/relationships/header" Target="header2.xm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jpg"/><Relationship Id="rId8" Type="http://schemas.openxmlformats.org/officeDocument/2006/relationships/image" Target="media/image8.jpg"/><Relationship Id="rId11" Type="http://schemas.openxmlformats.org/officeDocument/2006/relationships/image" Target="media/image9.jpg"/><Relationship Id="rId10" Type="http://schemas.openxmlformats.org/officeDocument/2006/relationships/image" Target="media/image5.jpg"/><Relationship Id="rId13" Type="http://schemas.openxmlformats.org/officeDocument/2006/relationships/image" Target="media/image1.png"/><Relationship Id="rId12"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4.png"/><Relationship Id="rId19" Type="http://schemas.openxmlformats.org/officeDocument/2006/relationships/hyperlink" Target="https://docs.google.com/document/d/1tLTQu6jcsTHOuloh8Q1ESqPEhG9s5IrB2p_7HF-svvY/edit" TargetMode="External"/><Relationship Id="rId18" Type="http://schemas.openxmlformats.org/officeDocument/2006/relationships/hyperlink" Target="https://docs.google.com/document/d/16KLY1_yIOZeRTJSoFXpH7NxftqWh_rrAtVEXGAN6AlY/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